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E53" w:rsidRDefault="000A3E53">
      <w:pPr>
        <w:spacing w:line="360" w:lineRule="auto"/>
        <w:jc w:val="center"/>
        <w:rPr>
          <w:rFonts w:ascii="黑体" w:eastAsia="黑体" w:hAnsi="华文中宋" w:hint="eastAsia"/>
          <w:bCs/>
          <w:sz w:val="48"/>
          <w:szCs w:val="48"/>
        </w:rPr>
      </w:pPr>
    </w:p>
    <w:p w:rsidR="000A3E53" w:rsidRDefault="00065235">
      <w:pPr>
        <w:spacing w:line="360" w:lineRule="auto"/>
        <w:jc w:val="center"/>
        <w:rPr>
          <w:rFonts w:ascii="黑体" w:eastAsia="黑体" w:hAnsi="华文中宋"/>
          <w:bCs/>
          <w:spacing w:val="-11"/>
          <w:sz w:val="48"/>
          <w:szCs w:val="48"/>
        </w:rPr>
      </w:pPr>
      <w:r>
        <w:rPr>
          <w:rFonts w:ascii="黑体" w:eastAsia="黑体" w:hAnsi="华文中宋" w:hint="eastAsia"/>
          <w:bCs/>
          <w:spacing w:val="-11"/>
          <w:sz w:val="48"/>
          <w:szCs w:val="48"/>
        </w:rPr>
        <w:t>泰州职业技术学院口腔</w:t>
      </w:r>
      <w:r w:rsidR="004A5CB7" w:rsidRPr="004A5CB7">
        <w:rPr>
          <w:rFonts w:ascii="黑体" w:eastAsia="黑体" w:hAnsi="华文中宋" w:hint="eastAsia"/>
          <w:bCs/>
          <w:spacing w:val="-11"/>
          <w:sz w:val="48"/>
          <w:szCs w:val="48"/>
        </w:rPr>
        <w:t>牙科综合治疗机</w:t>
      </w: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65235">
      <w:pPr>
        <w:spacing w:line="360" w:lineRule="auto"/>
        <w:jc w:val="center"/>
        <w:rPr>
          <w:rFonts w:ascii="黑体" w:eastAsia="黑体" w:hAnsi="华文中宋"/>
          <w:bCs/>
          <w:spacing w:val="20"/>
          <w:w w:val="90"/>
          <w:sz w:val="48"/>
          <w:szCs w:val="48"/>
        </w:rPr>
      </w:pPr>
      <w:r>
        <w:rPr>
          <w:rFonts w:ascii="黑体" w:eastAsia="黑体" w:hAnsi="华文中宋" w:hint="eastAsia"/>
          <w:bCs/>
          <w:spacing w:val="20"/>
          <w:w w:val="90"/>
          <w:sz w:val="48"/>
          <w:szCs w:val="48"/>
        </w:rPr>
        <w:t xml:space="preserve">询    价   </w:t>
      </w:r>
    </w:p>
    <w:p w:rsidR="000A3E53" w:rsidRDefault="00065235">
      <w:pPr>
        <w:spacing w:line="360" w:lineRule="auto"/>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414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3F3C2B9F" id="直接连接符 1" o:spid="_x0000_s1026" style="position:absolute;left:0;text-align:left;z-index:25165414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  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  件</w:t>
      </w:r>
    </w:p>
    <w:p w:rsidR="000A3E53" w:rsidRDefault="000A3E53">
      <w:pPr>
        <w:spacing w:line="360" w:lineRule="auto"/>
        <w:rPr>
          <w:rFonts w:ascii="华文中宋" w:eastAsia="华文中宋" w:hAnsi="华文中宋"/>
          <w:bCs/>
          <w:sz w:val="30"/>
        </w:rPr>
      </w:pPr>
    </w:p>
    <w:p w:rsidR="000A3E53" w:rsidRDefault="000A3E53">
      <w:pPr>
        <w:tabs>
          <w:tab w:val="left" w:pos="9921"/>
        </w:tabs>
        <w:spacing w:line="360" w:lineRule="auto"/>
        <w:jc w:val="center"/>
        <w:rPr>
          <w:rFonts w:ascii="华文中宋" w:eastAsia="华文中宋" w:hAnsi="华文中宋"/>
          <w:bCs/>
          <w:sz w:val="30"/>
        </w:rPr>
      </w:pPr>
    </w:p>
    <w:p w:rsidR="000A3E53" w:rsidRDefault="000A3E53">
      <w:pPr>
        <w:spacing w:line="360" w:lineRule="auto"/>
        <w:jc w:val="left"/>
        <w:rPr>
          <w:rFonts w:ascii="华文中宋" w:eastAsia="华文中宋" w:hAnsi="华文中宋"/>
          <w:bCs/>
          <w:sz w:val="30"/>
        </w:rPr>
      </w:pPr>
    </w:p>
    <w:p w:rsidR="000A3E53" w:rsidRDefault="00065235">
      <w:pPr>
        <w:spacing w:line="360" w:lineRule="auto"/>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sidR="00BF5808">
        <w:rPr>
          <w:rFonts w:ascii="黑体" w:eastAsia="黑体" w:hAnsi="华文中宋" w:hint="eastAsia"/>
          <w:bCs/>
          <w:sz w:val="30"/>
          <w:szCs w:val="30"/>
        </w:rPr>
        <w:t>T</w:t>
      </w:r>
      <w:r w:rsidR="00BF5808" w:rsidRPr="003E6AA0">
        <w:rPr>
          <w:rFonts w:ascii="黑体" w:eastAsia="黑体" w:hAnsi="华文中宋" w:hint="eastAsia"/>
          <w:bCs/>
          <w:sz w:val="30"/>
          <w:szCs w:val="30"/>
        </w:rPr>
        <w:t>ZY1901</w:t>
      </w:r>
      <w:r w:rsidR="003E6AA0" w:rsidRPr="003E6AA0">
        <w:rPr>
          <w:rFonts w:ascii="黑体" w:eastAsia="黑体" w:hAnsi="华文中宋"/>
          <w:bCs/>
          <w:sz w:val="30"/>
          <w:szCs w:val="30"/>
        </w:rPr>
        <w:t>9</w:t>
      </w:r>
    </w:p>
    <w:p w:rsidR="000A3E53" w:rsidRDefault="00065235">
      <w:pPr>
        <w:spacing w:line="360" w:lineRule="auto"/>
        <w:ind w:firstLineChars="500" w:firstLine="1500"/>
        <w:jc w:val="left"/>
        <w:rPr>
          <w:rFonts w:ascii="黑体" w:eastAsia="黑体" w:hAnsi="华文中宋"/>
          <w:bCs/>
          <w:sz w:val="30"/>
          <w:szCs w:val="30"/>
        </w:rPr>
      </w:pPr>
      <w:r>
        <w:rPr>
          <w:rFonts w:ascii="黑体" w:eastAsia="黑体" w:hAnsi="华文中宋" w:hint="eastAsia"/>
          <w:bCs/>
          <w:sz w:val="30"/>
          <w:szCs w:val="30"/>
        </w:rPr>
        <w:t>采购项目名称：</w:t>
      </w:r>
      <w:r w:rsidR="004A5CB7">
        <w:rPr>
          <w:rFonts w:ascii="黑体" w:eastAsia="黑体" w:hAnsi="华文中宋" w:hint="eastAsia"/>
          <w:bCs/>
          <w:sz w:val="30"/>
          <w:szCs w:val="30"/>
        </w:rPr>
        <w:t>口腔牙科综合治疗机</w:t>
      </w:r>
    </w:p>
    <w:p w:rsidR="000A3E53" w:rsidRDefault="00065235">
      <w:pPr>
        <w:spacing w:line="360" w:lineRule="auto"/>
        <w:ind w:firstLineChars="500" w:firstLine="1500"/>
        <w:jc w:val="left"/>
        <w:rPr>
          <w:rFonts w:ascii="黑体" w:eastAsia="黑体" w:hAnsi="华文中宋"/>
          <w:bCs/>
          <w:sz w:val="30"/>
          <w:szCs w:val="30"/>
        </w:rPr>
      </w:pPr>
      <w:r>
        <w:rPr>
          <w:rFonts w:ascii="黑体" w:eastAsia="黑体" w:hAnsi="华文中宋" w:hint="eastAsia"/>
          <w:bCs/>
          <w:sz w:val="30"/>
          <w:szCs w:val="30"/>
        </w:rPr>
        <w:t>采购人:泰州职业技术学院</w:t>
      </w:r>
    </w:p>
    <w:p w:rsidR="000A3E53" w:rsidRDefault="000A3E53">
      <w:pPr>
        <w:spacing w:line="360" w:lineRule="auto"/>
        <w:rPr>
          <w:rFonts w:ascii="华文中宋" w:eastAsia="华文中宋" w:hAnsi="华文中宋"/>
          <w:bCs/>
          <w:sz w:val="32"/>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A3E53">
      <w:pPr>
        <w:spacing w:line="360" w:lineRule="auto"/>
        <w:rPr>
          <w:rFonts w:ascii="华文中宋" w:eastAsia="华文中宋" w:hAnsi="华文中宋"/>
          <w:bCs/>
          <w:sz w:val="30"/>
        </w:rPr>
      </w:pPr>
    </w:p>
    <w:p w:rsidR="000A3E53" w:rsidRDefault="00065235">
      <w:pPr>
        <w:spacing w:line="360" w:lineRule="auto"/>
        <w:jc w:val="center"/>
        <w:rPr>
          <w:rFonts w:ascii="黑体" w:eastAsia="黑体" w:hAnsi="华文中宋"/>
          <w:bCs/>
          <w:sz w:val="30"/>
          <w:szCs w:val="30"/>
        </w:rPr>
      </w:pPr>
      <w:r w:rsidRPr="003E6AA0">
        <w:rPr>
          <w:rFonts w:ascii="黑体" w:eastAsia="黑体" w:hAnsi="华文中宋" w:hint="eastAsia"/>
          <w:bCs/>
          <w:sz w:val="30"/>
          <w:szCs w:val="30"/>
        </w:rPr>
        <w:t>二○一</w:t>
      </w:r>
      <w:r w:rsidRPr="003E6AA0">
        <w:rPr>
          <w:rFonts w:ascii="黑体" w:eastAsia="黑体" w:hAnsi="华文中宋"/>
          <w:bCs/>
          <w:sz w:val="30"/>
          <w:szCs w:val="30"/>
        </w:rPr>
        <w:t>九</w:t>
      </w:r>
      <w:r w:rsidRPr="003E6AA0">
        <w:rPr>
          <w:rFonts w:ascii="黑体" w:eastAsia="黑体" w:hAnsi="华文中宋" w:hint="eastAsia"/>
          <w:bCs/>
          <w:sz w:val="30"/>
          <w:szCs w:val="30"/>
        </w:rPr>
        <w:t>年</w:t>
      </w:r>
      <w:r w:rsidR="003E6AA0" w:rsidRPr="003E6AA0">
        <w:rPr>
          <w:rFonts w:ascii="黑体" w:eastAsia="黑体" w:hAnsi="华文中宋" w:hint="eastAsia"/>
          <w:bCs/>
          <w:sz w:val="30"/>
          <w:szCs w:val="30"/>
        </w:rPr>
        <w:t>八</w:t>
      </w:r>
      <w:r w:rsidRPr="003E6AA0">
        <w:rPr>
          <w:rFonts w:ascii="黑体" w:eastAsia="黑体" w:hAnsi="华文中宋" w:hint="eastAsia"/>
          <w:bCs/>
          <w:sz w:val="30"/>
          <w:szCs w:val="30"/>
        </w:rPr>
        <w:t>月</w:t>
      </w:r>
      <w:r w:rsidR="003E6AA0" w:rsidRPr="003E6AA0">
        <w:rPr>
          <w:rFonts w:ascii="黑体" w:eastAsia="黑体" w:hAnsi="华文中宋" w:hint="eastAsia"/>
          <w:bCs/>
          <w:sz w:val="30"/>
          <w:szCs w:val="30"/>
        </w:rPr>
        <w:t>三十</w:t>
      </w:r>
      <w:r w:rsidR="003E6AA0" w:rsidRPr="003E6AA0">
        <w:rPr>
          <w:rFonts w:ascii="黑体" w:eastAsia="黑体" w:hAnsi="华文中宋"/>
          <w:bCs/>
          <w:sz w:val="30"/>
          <w:szCs w:val="30"/>
        </w:rPr>
        <w:t>一</w:t>
      </w:r>
      <w:r w:rsidRPr="003E6AA0">
        <w:rPr>
          <w:rFonts w:ascii="黑体" w:eastAsia="黑体" w:hAnsi="华文中宋" w:hint="eastAsia"/>
          <w:bCs/>
          <w:sz w:val="30"/>
          <w:szCs w:val="30"/>
        </w:rPr>
        <w:t>日</w:t>
      </w:r>
    </w:p>
    <w:p w:rsidR="000A3E53" w:rsidRDefault="000A3E53">
      <w:pPr>
        <w:spacing w:line="360" w:lineRule="auto"/>
        <w:rPr>
          <w:b/>
          <w:bCs/>
          <w:sz w:val="32"/>
          <w:szCs w:val="32"/>
        </w:rPr>
      </w:pPr>
    </w:p>
    <w:p w:rsidR="000A3E53" w:rsidRDefault="000A3E53">
      <w:pPr>
        <w:spacing w:line="360" w:lineRule="auto"/>
        <w:rPr>
          <w:b/>
          <w:bCs/>
          <w:sz w:val="32"/>
          <w:szCs w:val="32"/>
        </w:rPr>
      </w:pPr>
    </w:p>
    <w:p w:rsidR="000A3E53" w:rsidRDefault="00065235">
      <w:pPr>
        <w:spacing w:line="360" w:lineRule="auto"/>
        <w:jc w:val="center"/>
        <w:rPr>
          <w:rFonts w:eastAsia="黑体"/>
          <w:bCs/>
          <w:sz w:val="48"/>
        </w:rPr>
      </w:pPr>
      <w:r>
        <w:rPr>
          <w:rFonts w:eastAsia="黑体" w:hint="eastAsia"/>
          <w:bCs/>
          <w:sz w:val="48"/>
        </w:rPr>
        <w:lastRenderedPageBreak/>
        <w:t>目</w:t>
      </w:r>
      <w:r>
        <w:rPr>
          <w:rFonts w:eastAsia="黑体" w:hint="eastAsia"/>
          <w:bCs/>
          <w:sz w:val="48"/>
        </w:rPr>
        <w:t xml:space="preserve">     </w:t>
      </w:r>
      <w:r>
        <w:rPr>
          <w:rFonts w:eastAsia="黑体" w:hint="eastAsia"/>
          <w:bCs/>
          <w:sz w:val="48"/>
        </w:rPr>
        <w:t>录</w:t>
      </w:r>
    </w:p>
    <w:p w:rsidR="000A3E53" w:rsidRDefault="00065235">
      <w:pPr>
        <w:spacing w:line="360" w:lineRule="auto"/>
        <w:rPr>
          <w:rFonts w:ascii="黑体" w:eastAsia="黑体" w:hAnsi="黑体"/>
          <w:sz w:val="30"/>
          <w:szCs w:val="30"/>
        </w:rPr>
      </w:pPr>
      <w:r>
        <w:rPr>
          <w:rFonts w:ascii="黑体" w:eastAsia="黑体" w:hAnsi="黑体"/>
          <w:sz w:val="30"/>
          <w:szCs w:val="30"/>
        </w:rPr>
        <w:t xml:space="preserve"> </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一．报价邀请函</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二．报价人须知</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四．合同条款</w:t>
      </w:r>
    </w:p>
    <w:p w:rsidR="000A3E53" w:rsidRDefault="00065235">
      <w:pPr>
        <w:spacing w:line="360" w:lineRule="auto"/>
        <w:ind w:firstLineChars="150" w:firstLine="360"/>
        <w:rPr>
          <w:rFonts w:ascii="宋体" w:hAnsi="宋体"/>
          <w:bCs/>
          <w:sz w:val="24"/>
          <w:szCs w:val="24"/>
        </w:rPr>
      </w:pPr>
      <w:r>
        <w:rPr>
          <w:rFonts w:ascii="宋体" w:hAnsi="宋体" w:hint="eastAsia"/>
          <w:bCs/>
          <w:sz w:val="24"/>
          <w:szCs w:val="24"/>
        </w:rPr>
        <w:t>五. 附件</w:t>
      </w: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A3E53">
      <w:pPr>
        <w:spacing w:line="360" w:lineRule="auto"/>
        <w:rPr>
          <w:rFonts w:ascii="黑体" w:eastAsia="黑体" w:hAnsi="黑体"/>
          <w:sz w:val="30"/>
          <w:szCs w:val="30"/>
        </w:rPr>
      </w:pPr>
    </w:p>
    <w:p w:rsidR="000A3E53" w:rsidRDefault="00065235">
      <w:pPr>
        <w:pStyle w:val="1"/>
        <w:jc w:val="center"/>
      </w:pPr>
      <w:r>
        <w:rPr>
          <w:rFonts w:hint="eastAsia"/>
        </w:rPr>
        <w:lastRenderedPageBreak/>
        <w:t>第一章</w:t>
      </w:r>
      <w:r>
        <w:rPr>
          <w:rFonts w:hint="eastAsia"/>
        </w:rPr>
        <w:tab/>
      </w:r>
      <w:r>
        <w:rPr>
          <w:rFonts w:hint="eastAsia"/>
        </w:rPr>
        <w:t>询价邀请函</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sidR="004A5CB7">
        <w:rPr>
          <w:rFonts w:ascii="宋体" w:hAnsi="宋体" w:hint="eastAsia"/>
          <w:bCs/>
          <w:sz w:val="24"/>
          <w:szCs w:val="24"/>
        </w:rPr>
        <w:t>口腔牙科综合治疗机</w:t>
      </w:r>
      <w:r>
        <w:rPr>
          <w:rFonts w:ascii="宋体" w:hAnsi="宋体" w:hint="eastAsia"/>
          <w:bCs/>
          <w:sz w:val="24"/>
          <w:szCs w:val="24"/>
        </w:rPr>
        <w:t>进行询价采购，欢迎符合相关条件的供应商参加询价并提请注意下列相关事项：</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0A3E53" w:rsidRPr="00BF5808"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1.项</w:t>
      </w:r>
      <w:r w:rsidRPr="00BF5808">
        <w:rPr>
          <w:rFonts w:ascii="宋体" w:hAnsi="宋体" w:cs="宋体" w:hint="eastAsia"/>
          <w:kern w:val="0"/>
          <w:sz w:val="24"/>
          <w:szCs w:val="24"/>
        </w:rPr>
        <w:t>目名称：</w:t>
      </w:r>
      <w:r w:rsidRPr="00BF5808">
        <w:rPr>
          <w:rFonts w:ascii="宋体" w:hAnsi="宋体" w:hint="eastAsia"/>
          <w:bCs/>
          <w:sz w:val="24"/>
          <w:szCs w:val="24"/>
        </w:rPr>
        <w:t>泰州职业技术学院</w:t>
      </w:r>
      <w:r w:rsidR="004A5CB7">
        <w:rPr>
          <w:rFonts w:ascii="宋体" w:hAnsi="宋体" w:cs="宋体" w:hint="eastAsia"/>
          <w:kern w:val="0"/>
          <w:sz w:val="24"/>
          <w:szCs w:val="24"/>
        </w:rPr>
        <w:t>口腔牙科综合治疗机</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BF5808">
        <w:rPr>
          <w:rFonts w:ascii="宋体" w:hAnsi="宋体" w:cs="宋体" w:hint="eastAsia"/>
          <w:kern w:val="0"/>
          <w:sz w:val="24"/>
          <w:szCs w:val="24"/>
        </w:rPr>
        <w:t>2.项目编号：</w:t>
      </w:r>
      <w:r w:rsidR="00BF5808" w:rsidRPr="003E6AA0">
        <w:rPr>
          <w:rFonts w:ascii="宋体" w:hAnsi="宋体" w:hint="eastAsia"/>
          <w:bCs/>
          <w:sz w:val="24"/>
          <w:szCs w:val="24"/>
        </w:rPr>
        <w:t>tzy1901</w:t>
      </w:r>
      <w:r w:rsidR="003E6AA0" w:rsidRPr="003E6AA0">
        <w:rPr>
          <w:rFonts w:ascii="宋体" w:hAnsi="宋体"/>
          <w:bCs/>
          <w:sz w:val="24"/>
          <w:szCs w:val="24"/>
        </w:rPr>
        <w:t>9</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cs="宋体" w:hint="eastAsia"/>
          <w:kern w:val="0"/>
          <w:sz w:val="24"/>
          <w:szCs w:val="24"/>
        </w:rPr>
        <w:t>3.项目预算：</w:t>
      </w:r>
      <w:r w:rsidR="004A5CB7" w:rsidRPr="003E6AA0">
        <w:rPr>
          <w:rFonts w:ascii="宋体" w:hAnsi="宋体" w:cs="宋体"/>
          <w:kern w:val="0"/>
          <w:sz w:val="24"/>
          <w:szCs w:val="24"/>
        </w:rPr>
        <w:t>19.2</w:t>
      </w:r>
      <w:r w:rsidRPr="003E6AA0">
        <w:rPr>
          <w:rFonts w:ascii="宋体" w:hAnsi="宋体" w:cs="宋体" w:hint="eastAsia"/>
          <w:kern w:val="0"/>
          <w:sz w:val="24"/>
          <w:szCs w:val="24"/>
        </w:rPr>
        <w:t>万元</w:t>
      </w:r>
    </w:p>
    <w:p w:rsidR="000A3E53" w:rsidRPr="003E6AA0" w:rsidRDefault="00065235">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cs="宋体" w:hint="eastAsia"/>
          <w:kern w:val="0"/>
          <w:sz w:val="24"/>
          <w:szCs w:val="24"/>
        </w:rPr>
        <w:t>4.采购方式：询价</w:t>
      </w:r>
    </w:p>
    <w:p w:rsidR="000A3E53" w:rsidRPr="003E6AA0" w:rsidRDefault="00065235">
      <w:pPr>
        <w:widowControl/>
        <w:shd w:val="clear" w:color="auto" w:fill="FFFFFF"/>
        <w:spacing w:line="360" w:lineRule="auto"/>
        <w:ind w:firstLineChars="200" w:firstLine="480"/>
        <w:jc w:val="left"/>
        <w:rPr>
          <w:rFonts w:ascii="黑体" w:eastAsia="黑体" w:hAnsi="黑体" w:cs="宋体"/>
          <w:kern w:val="0"/>
          <w:sz w:val="24"/>
          <w:szCs w:val="24"/>
        </w:rPr>
      </w:pPr>
      <w:r w:rsidRPr="003E6AA0">
        <w:rPr>
          <w:rFonts w:ascii="黑体" w:eastAsia="黑体" w:hAnsi="黑体" w:cs="宋体" w:hint="eastAsia"/>
          <w:kern w:val="0"/>
          <w:sz w:val="24"/>
          <w:szCs w:val="24"/>
        </w:rPr>
        <w:t>（二）供应商资格要求</w:t>
      </w:r>
    </w:p>
    <w:p w:rsidR="000A3E53" w:rsidRPr="003E6AA0" w:rsidRDefault="00065235">
      <w:pPr>
        <w:widowControl/>
        <w:shd w:val="clear" w:color="auto" w:fill="FFFFFF"/>
        <w:spacing w:line="360" w:lineRule="auto"/>
        <w:ind w:firstLineChars="200" w:firstLine="480"/>
        <w:jc w:val="left"/>
        <w:rPr>
          <w:rFonts w:ascii="宋体" w:hAnsi="宋体"/>
          <w:sz w:val="24"/>
          <w:szCs w:val="24"/>
        </w:rPr>
      </w:pPr>
      <w:r w:rsidRPr="003E6AA0">
        <w:rPr>
          <w:rFonts w:ascii="宋体" w:hAnsi="宋体" w:hint="eastAsia"/>
          <w:sz w:val="24"/>
          <w:szCs w:val="24"/>
        </w:rPr>
        <w:t>1.具备《中华人民共和国政府采购法》第二十二条第一款规定的条件；</w:t>
      </w:r>
    </w:p>
    <w:p w:rsidR="004A5CB7" w:rsidRPr="003E6AA0" w:rsidRDefault="004A5CB7">
      <w:pPr>
        <w:widowControl/>
        <w:shd w:val="clear" w:color="auto" w:fill="FFFFFF"/>
        <w:spacing w:line="360" w:lineRule="auto"/>
        <w:ind w:firstLineChars="200" w:firstLine="480"/>
        <w:jc w:val="left"/>
        <w:rPr>
          <w:rFonts w:ascii="宋体" w:hAnsi="宋体"/>
          <w:sz w:val="24"/>
          <w:szCs w:val="24"/>
        </w:rPr>
      </w:pPr>
      <w:r w:rsidRPr="003E6AA0">
        <w:rPr>
          <w:rFonts w:ascii="宋体" w:hAnsi="宋体" w:hint="eastAsia"/>
          <w:sz w:val="24"/>
          <w:szCs w:val="24"/>
        </w:rPr>
        <w:t>2.具备</w:t>
      </w:r>
      <w:r w:rsidRPr="003E6AA0">
        <w:rPr>
          <w:rFonts w:ascii="宋体" w:hAnsi="宋体" w:cs="宋体" w:hint="eastAsia"/>
          <w:kern w:val="0"/>
          <w:sz w:val="24"/>
          <w:szCs w:val="24"/>
        </w:rPr>
        <w:t>医疗器械营销</w:t>
      </w:r>
      <w:r w:rsidRPr="003E6AA0">
        <w:rPr>
          <w:rFonts w:ascii="宋体" w:hAnsi="宋体" w:cs="宋体"/>
          <w:kern w:val="0"/>
          <w:sz w:val="24"/>
          <w:szCs w:val="24"/>
        </w:rPr>
        <w:t>资质</w:t>
      </w:r>
      <w:r w:rsidRPr="003E6AA0">
        <w:rPr>
          <w:rFonts w:ascii="宋体" w:hAnsi="宋体" w:cs="宋体" w:hint="eastAsia"/>
          <w:kern w:val="0"/>
          <w:sz w:val="24"/>
          <w:szCs w:val="24"/>
        </w:rPr>
        <w:t>；</w:t>
      </w:r>
    </w:p>
    <w:p w:rsidR="000A3E53" w:rsidRPr="003E6AA0" w:rsidRDefault="004A5CB7">
      <w:pPr>
        <w:widowControl/>
        <w:shd w:val="clear" w:color="auto" w:fill="FFFFFF"/>
        <w:spacing w:line="360" w:lineRule="auto"/>
        <w:ind w:firstLineChars="200" w:firstLine="480"/>
        <w:jc w:val="left"/>
        <w:rPr>
          <w:rFonts w:ascii="宋体" w:hAnsi="宋体"/>
          <w:sz w:val="24"/>
          <w:szCs w:val="24"/>
        </w:rPr>
      </w:pPr>
      <w:r w:rsidRPr="003E6AA0">
        <w:rPr>
          <w:rFonts w:ascii="宋体" w:hAnsi="宋体"/>
          <w:sz w:val="24"/>
          <w:szCs w:val="24"/>
        </w:rPr>
        <w:t>3</w:t>
      </w:r>
      <w:r w:rsidR="00065235" w:rsidRPr="003E6AA0">
        <w:rPr>
          <w:rFonts w:ascii="宋体" w:hAnsi="宋体" w:hint="eastAsia"/>
          <w:sz w:val="24"/>
          <w:szCs w:val="24"/>
        </w:rPr>
        <w:t>.未被“信用中国”网站（</w:t>
      </w:r>
      <w:hyperlink r:id="rId9" w:history="1">
        <w:r w:rsidR="00065235" w:rsidRPr="003E6AA0">
          <w:rPr>
            <w:rFonts w:ascii="宋体" w:hAnsi="宋体" w:hint="eastAsia"/>
            <w:sz w:val="24"/>
            <w:szCs w:val="24"/>
          </w:rPr>
          <w:t>www.creditchina.gov.cn</w:t>
        </w:r>
      </w:hyperlink>
      <w:r w:rsidR="00065235" w:rsidRPr="003E6AA0">
        <w:rPr>
          <w:rFonts w:ascii="宋体" w:hAnsi="宋体" w:hint="eastAsia"/>
          <w:sz w:val="24"/>
          <w:szCs w:val="24"/>
        </w:rPr>
        <w:t>）列入失信执行人、重大税收违法案件当事人名单、政府采购严重违法失信行为记录名单；</w:t>
      </w:r>
    </w:p>
    <w:p w:rsidR="000A3E53" w:rsidRPr="003E6AA0" w:rsidRDefault="004A5CB7">
      <w:pPr>
        <w:widowControl/>
        <w:shd w:val="clear" w:color="auto" w:fill="FFFFFF"/>
        <w:spacing w:line="360" w:lineRule="auto"/>
        <w:ind w:firstLineChars="200" w:firstLine="480"/>
        <w:jc w:val="left"/>
        <w:rPr>
          <w:rFonts w:ascii="宋体" w:hAnsi="宋体" w:cs="宋体"/>
          <w:kern w:val="0"/>
          <w:sz w:val="24"/>
          <w:szCs w:val="24"/>
        </w:rPr>
      </w:pPr>
      <w:r w:rsidRPr="003E6AA0">
        <w:rPr>
          <w:rFonts w:ascii="宋体" w:hAnsi="宋体"/>
          <w:bCs/>
          <w:sz w:val="24"/>
          <w:szCs w:val="24"/>
        </w:rPr>
        <w:t>4</w:t>
      </w:r>
      <w:r w:rsidR="00065235" w:rsidRPr="003E6AA0">
        <w:rPr>
          <w:rFonts w:ascii="宋体" w:hAnsi="宋体" w:hint="eastAsia"/>
          <w:bCs/>
          <w:sz w:val="24"/>
          <w:szCs w:val="24"/>
        </w:rPr>
        <w:t>.</w:t>
      </w:r>
      <w:r w:rsidR="00065235" w:rsidRPr="003E6AA0">
        <w:rPr>
          <w:rFonts w:ascii="宋体" w:hAnsi="宋体" w:cs="宋体" w:hint="eastAsia"/>
          <w:kern w:val="0"/>
          <w:sz w:val="24"/>
          <w:szCs w:val="24"/>
        </w:rPr>
        <w:t>不接受联合体询价。</w:t>
      </w:r>
    </w:p>
    <w:p w:rsidR="000A3E53" w:rsidRPr="003E6AA0" w:rsidRDefault="00065235">
      <w:pPr>
        <w:widowControl/>
        <w:shd w:val="clear" w:color="auto" w:fill="FFFFFF"/>
        <w:spacing w:line="360" w:lineRule="auto"/>
        <w:ind w:firstLineChars="200" w:firstLine="480"/>
        <w:jc w:val="left"/>
        <w:rPr>
          <w:rFonts w:ascii="黑体" w:eastAsia="黑体" w:hAnsi="黑体" w:cs="宋体"/>
          <w:kern w:val="0"/>
          <w:sz w:val="24"/>
          <w:szCs w:val="24"/>
        </w:rPr>
      </w:pPr>
      <w:r w:rsidRPr="003E6AA0">
        <w:rPr>
          <w:rFonts w:ascii="黑体" w:eastAsia="黑体" w:hAnsi="黑体" w:cs="宋体" w:hint="eastAsia"/>
          <w:kern w:val="0"/>
          <w:sz w:val="24"/>
          <w:szCs w:val="24"/>
        </w:rPr>
        <w:t>（三）询价保证金</w:t>
      </w:r>
    </w:p>
    <w:p w:rsidR="000A3E53" w:rsidRDefault="00065235">
      <w:pPr>
        <w:pStyle w:val="a3"/>
        <w:spacing w:line="360" w:lineRule="auto"/>
        <w:ind w:firstLineChars="200" w:firstLine="480"/>
        <w:rPr>
          <w:rFonts w:ascii="宋体" w:eastAsia="宋体" w:hAnsi="宋体"/>
          <w:sz w:val="24"/>
          <w:szCs w:val="24"/>
        </w:rPr>
      </w:pPr>
      <w:r w:rsidRPr="003E6AA0">
        <w:rPr>
          <w:rFonts w:ascii="宋体" w:eastAsia="宋体" w:hAnsi="宋体" w:hint="eastAsia"/>
          <w:sz w:val="24"/>
          <w:szCs w:val="24"/>
        </w:rPr>
        <w:t>供应商参与询价前须交纳询价保证金人民币</w:t>
      </w:r>
      <w:r w:rsidR="003E6AA0" w:rsidRPr="003E6AA0">
        <w:rPr>
          <w:rFonts w:ascii="宋体" w:eastAsia="宋体" w:hAnsi="宋体" w:hint="eastAsia"/>
          <w:color w:val="FF0000"/>
          <w:sz w:val="24"/>
          <w:szCs w:val="24"/>
          <w:lang w:val="en-US"/>
        </w:rPr>
        <w:t>肆</w:t>
      </w:r>
      <w:r w:rsidRPr="003E6AA0">
        <w:rPr>
          <w:rFonts w:ascii="宋体" w:eastAsia="宋体" w:hAnsi="宋体"/>
          <w:color w:val="FF0000"/>
          <w:sz w:val="24"/>
          <w:szCs w:val="24"/>
        </w:rPr>
        <w:t>仟</w:t>
      </w:r>
      <w:r w:rsidRPr="003E6AA0">
        <w:rPr>
          <w:rFonts w:ascii="宋体" w:eastAsia="宋体" w:hAnsi="宋体" w:hint="eastAsia"/>
          <w:color w:val="FF0000"/>
          <w:sz w:val="24"/>
          <w:szCs w:val="24"/>
        </w:rPr>
        <w:t>元整</w:t>
      </w:r>
      <w:r w:rsidRPr="003E6AA0">
        <w:rPr>
          <w:rFonts w:ascii="宋体" w:eastAsia="宋体" w:hAnsi="宋体" w:hint="eastAsia"/>
          <w:sz w:val="24"/>
          <w:szCs w:val="24"/>
        </w:rPr>
        <w:t>。</w:t>
      </w:r>
      <w:r>
        <w:rPr>
          <w:rFonts w:ascii="宋体" w:eastAsia="宋体" w:hAnsi="宋体" w:hint="eastAsia"/>
          <w:sz w:val="24"/>
          <w:szCs w:val="24"/>
        </w:rPr>
        <w:t>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0A3E53" w:rsidRDefault="00065235">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0A3E53" w:rsidRPr="004A5CB7" w:rsidRDefault="00065235">
      <w:pPr>
        <w:widowControl/>
        <w:shd w:val="clear" w:color="auto" w:fill="FFFFFF"/>
        <w:spacing w:line="360" w:lineRule="auto"/>
        <w:ind w:firstLineChars="200" w:firstLine="480"/>
        <w:jc w:val="left"/>
        <w:rPr>
          <w:rFonts w:ascii="宋体" w:hAnsi="宋体" w:cs="宋体"/>
          <w:color w:val="FF0000"/>
          <w:kern w:val="0"/>
          <w:sz w:val="24"/>
          <w:szCs w:val="24"/>
          <w:highlight w:val="yellow"/>
        </w:rPr>
      </w:pPr>
      <w:r w:rsidRPr="004A5CB7">
        <w:rPr>
          <w:rFonts w:ascii="宋体" w:hAnsi="宋体" w:cs="宋体" w:hint="eastAsia"/>
          <w:color w:val="FF0000"/>
          <w:kern w:val="0"/>
          <w:sz w:val="24"/>
          <w:szCs w:val="24"/>
          <w:highlight w:val="yellow"/>
        </w:rPr>
        <w:t xml:space="preserve">询价开始时间：2019年 </w:t>
      </w:r>
      <w:r w:rsidR="003E6AA0">
        <w:rPr>
          <w:rFonts w:ascii="宋体" w:hAnsi="宋体" w:cs="宋体"/>
          <w:color w:val="FF0000"/>
          <w:kern w:val="0"/>
          <w:sz w:val="24"/>
          <w:szCs w:val="24"/>
          <w:highlight w:val="yellow"/>
        </w:rPr>
        <w:t>9</w:t>
      </w:r>
      <w:r w:rsidRPr="004A5CB7">
        <w:rPr>
          <w:rFonts w:ascii="宋体" w:hAnsi="宋体" w:cs="宋体" w:hint="eastAsia"/>
          <w:color w:val="FF0000"/>
          <w:kern w:val="0"/>
          <w:sz w:val="24"/>
          <w:szCs w:val="24"/>
          <w:highlight w:val="yellow"/>
        </w:rPr>
        <w:t xml:space="preserve"> </w:t>
      </w:r>
      <w:r w:rsidRPr="004A5CB7">
        <w:rPr>
          <w:rFonts w:ascii="宋体" w:hAnsi="宋体" w:cs="宋体"/>
          <w:color w:val="FF0000"/>
          <w:kern w:val="0"/>
          <w:sz w:val="24"/>
          <w:szCs w:val="24"/>
          <w:highlight w:val="yellow"/>
        </w:rPr>
        <w:t>月</w:t>
      </w:r>
      <w:r w:rsidRPr="004A5CB7">
        <w:rPr>
          <w:rFonts w:ascii="宋体" w:hAnsi="宋体" w:cs="宋体" w:hint="eastAsia"/>
          <w:color w:val="FF0000"/>
          <w:kern w:val="0"/>
          <w:sz w:val="24"/>
          <w:szCs w:val="24"/>
          <w:highlight w:val="yellow"/>
        </w:rPr>
        <w:t xml:space="preserve"> </w:t>
      </w:r>
      <w:r w:rsidR="003E6AA0">
        <w:rPr>
          <w:rFonts w:ascii="宋体" w:hAnsi="宋体" w:cs="宋体"/>
          <w:color w:val="FF0000"/>
          <w:kern w:val="0"/>
          <w:sz w:val="24"/>
          <w:szCs w:val="24"/>
          <w:highlight w:val="yellow"/>
        </w:rPr>
        <w:t>6</w:t>
      </w:r>
      <w:r w:rsidRPr="004A5CB7">
        <w:rPr>
          <w:rFonts w:ascii="宋体" w:hAnsi="宋体" w:cs="宋体" w:hint="eastAsia"/>
          <w:color w:val="FF0000"/>
          <w:kern w:val="0"/>
          <w:sz w:val="24"/>
          <w:szCs w:val="24"/>
          <w:highlight w:val="yellow"/>
        </w:rPr>
        <w:t xml:space="preserve"> 日上午9：00</w:t>
      </w:r>
      <w:r w:rsidRPr="004A5CB7">
        <w:rPr>
          <w:rFonts w:ascii="宋体" w:hAnsi="宋体" w:cs="宋体" w:hint="eastAsia"/>
          <w:color w:val="FF0000"/>
          <w:kern w:val="0"/>
          <w:highlight w:val="yellow"/>
        </w:rPr>
        <w:t xml:space="preserve">  </w:t>
      </w:r>
      <w:r w:rsidRPr="004A5CB7">
        <w:rPr>
          <w:rFonts w:ascii="宋体" w:hAnsi="宋体" w:cs="宋体" w:hint="eastAsia"/>
          <w:color w:val="FF0000"/>
          <w:kern w:val="0"/>
          <w:sz w:val="24"/>
          <w:szCs w:val="24"/>
          <w:highlight w:val="yellow"/>
        </w:rPr>
        <w:t>           </w:t>
      </w:r>
    </w:p>
    <w:p w:rsidR="000A3E53" w:rsidRPr="004A5CB7" w:rsidRDefault="00065235">
      <w:pPr>
        <w:widowControl/>
        <w:shd w:val="clear" w:color="auto" w:fill="FFFFFF"/>
        <w:spacing w:line="360" w:lineRule="auto"/>
        <w:ind w:firstLineChars="200" w:firstLine="480"/>
        <w:jc w:val="left"/>
        <w:rPr>
          <w:rFonts w:ascii="宋体" w:hAnsi="宋体" w:cs="宋体"/>
          <w:color w:val="FF0000"/>
          <w:kern w:val="0"/>
          <w:sz w:val="24"/>
          <w:szCs w:val="24"/>
          <w:highlight w:val="yellow"/>
        </w:rPr>
      </w:pPr>
      <w:r w:rsidRPr="004A5CB7">
        <w:rPr>
          <w:rFonts w:ascii="宋体" w:hAnsi="宋体" w:cs="宋体" w:hint="eastAsia"/>
          <w:color w:val="FF0000"/>
          <w:kern w:val="0"/>
          <w:sz w:val="24"/>
          <w:szCs w:val="24"/>
          <w:highlight w:val="yellow"/>
        </w:rPr>
        <w:t xml:space="preserve">询价截止时间：2019年 </w:t>
      </w:r>
      <w:r w:rsidR="003E6AA0">
        <w:rPr>
          <w:rFonts w:ascii="宋体" w:hAnsi="宋体" w:cs="宋体"/>
          <w:color w:val="FF0000"/>
          <w:kern w:val="0"/>
          <w:sz w:val="24"/>
          <w:szCs w:val="24"/>
          <w:highlight w:val="yellow"/>
        </w:rPr>
        <w:t>9</w:t>
      </w:r>
      <w:r w:rsidRPr="004A5CB7">
        <w:rPr>
          <w:rFonts w:ascii="宋体" w:hAnsi="宋体" w:cs="宋体" w:hint="eastAsia"/>
          <w:color w:val="FF0000"/>
          <w:kern w:val="0"/>
          <w:sz w:val="24"/>
          <w:szCs w:val="24"/>
          <w:highlight w:val="yellow"/>
        </w:rPr>
        <w:t xml:space="preserve"> </w:t>
      </w:r>
      <w:r w:rsidRPr="004A5CB7">
        <w:rPr>
          <w:rFonts w:ascii="宋体" w:hAnsi="宋体" w:cs="宋体"/>
          <w:color w:val="FF0000"/>
          <w:kern w:val="0"/>
          <w:sz w:val="24"/>
          <w:szCs w:val="24"/>
          <w:highlight w:val="yellow"/>
        </w:rPr>
        <w:t>月</w:t>
      </w:r>
      <w:r w:rsidR="003E6AA0">
        <w:rPr>
          <w:rFonts w:ascii="宋体" w:hAnsi="宋体" w:cs="宋体" w:hint="eastAsia"/>
          <w:color w:val="FF0000"/>
          <w:kern w:val="0"/>
          <w:sz w:val="24"/>
          <w:szCs w:val="24"/>
          <w:highlight w:val="yellow"/>
        </w:rPr>
        <w:t xml:space="preserve"> </w:t>
      </w:r>
      <w:r w:rsidR="003E6AA0">
        <w:rPr>
          <w:rFonts w:ascii="宋体" w:hAnsi="宋体" w:cs="宋体"/>
          <w:color w:val="FF0000"/>
          <w:kern w:val="0"/>
          <w:sz w:val="24"/>
          <w:szCs w:val="24"/>
          <w:highlight w:val="yellow"/>
        </w:rPr>
        <w:t>6</w:t>
      </w:r>
      <w:r w:rsidRPr="004A5CB7">
        <w:rPr>
          <w:rFonts w:ascii="宋体" w:hAnsi="宋体" w:cs="宋体" w:hint="eastAsia"/>
          <w:color w:val="FF0000"/>
          <w:kern w:val="0"/>
          <w:sz w:val="24"/>
          <w:szCs w:val="24"/>
          <w:highlight w:val="yellow"/>
        </w:rPr>
        <w:t xml:space="preserve"> 日上午9：30</w:t>
      </w:r>
      <w:r w:rsidRPr="004A5CB7">
        <w:rPr>
          <w:rFonts w:ascii="宋体" w:hAnsi="宋体" w:cs="宋体" w:hint="eastAsia"/>
          <w:color w:val="FF0000"/>
          <w:kern w:val="0"/>
          <w:highlight w:val="yellow"/>
        </w:rPr>
        <w:t xml:space="preserve"> </w:t>
      </w:r>
    </w:p>
    <w:p w:rsidR="000A3E53" w:rsidRDefault="00065235">
      <w:pPr>
        <w:widowControl/>
        <w:shd w:val="clear" w:color="auto" w:fill="FFFFFF"/>
        <w:spacing w:line="360" w:lineRule="auto"/>
        <w:ind w:firstLineChars="200" w:firstLine="480"/>
        <w:jc w:val="left"/>
        <w:rPr>
          <w:rFonts w:ascii="宋体" w:hAnsi="宋体" w:cs="宋体"/>
          <w:color w:val="FF0000"/>
          <w:kern w:val="0"/>
          <w:sz w:val="24"/>
          <w:szCs w:val="24"/>
        </w:rPr>
      </w:pPr>
      <w:r w:rsidRPr="004A5CB7">
        <w:rPr>
          <w:rFonts w:ascii="宋体" w:hAnsi="宋体" w:cs="宋体" w:hint="eastAsia"/>
          <w:color w:val="FF0000"/>
          <w:kern w:val="0"/>
          <w:sz w:val="24"/>
          <w:szCs w:val="24"/>
          <w:highlight w:val="yellow"/>
        </w:rPr>
        <w:t>询价地点：</w:t>
      </w:r>
      <w:r w:rsidRPr="004A5CB7">
        <w:rPr>
          <w:rFonts w:ascii="宋体" w:hAnsi="宋体" w:hint="eastAsia"/>
          <w:bCs/>
          <w:color w:val="FF0000"/>
          <w:sz w:val="24"/>
          <w:szCs w:val="24"/>
          <w:highlight w:val="yellow"/>
        </w:rPr>
        <w:t>泰州职业技术学院（泰州市高新区天星路8号行政楼118室）</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0A3E53" w:rsidRDefault="00065235">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90</w:t>
      </w:r>
      <w:r>
        <w:rPr>
          <w:rFonts w:ascii="宋体" w:hAnsi="宋体" w:hint="eastAsia"/>
          <w:bCs/>
          <w:sz w:val="24"/>
          <w:szCs w:val="24"/>
        </w:rPr>
        <w:t>天</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（七）参加投标确认函</w:t>
      </w:r>
      <w:r>
        <w:rPr>
          <w:rFonts w:ascii="黑体" w:eastAsia="黑体" w:hAnsi="黑体"/>
          <w:bCs/>
          <w:sz w:val="24"/>
          <w:szCs w:val="24"/>
        </w:rPr>
        <w:t>:</w:t>
      </w:r>
    </w:p>
    <w:p w:rsidR="000A3E53" w:rsidRDefault="00065235">
      <w:pPr>
        <w:spacing w:line="360" w:lineRule="auto"/>
        <w:ind w:firstLine="415"/>
        <w:rPr>
          <w:color w:val="FF0000"/>
          <w:sz w:val="24"/>
          <w:szCs w:val="24"/>
        </w:rPr>
      </w:pPr>
      <w:r w:rsidRPr="004A5CB7">
        <w:rPr>
          <w:rFonts w:hint="eastAsia"/>
          <w:color w:val="FF0000"/>
          <w:sz w:val="24"/>
          <w:szCs w:val="24"/>
          <w:highlight w:val="yellow"/>
        </w:rPr>
        <w:t>（</w:t>
      </w:r>
      <w:r w:rsidRPr="004A5CB7">
        <w:rPr>
          <w:color w:val="FF0000"/>
          <w:sz w:val="24"/>
          <w:szCs w:val="24"/>
          <w:highlight w:val="yellow"/>
        </w:rPr>
        <w:t>1</w:t>
      </w:r>
      <w:r w:rsidRPr="004A5CB7">
        <w:rPr>
          <w:rFonts w:hint="eastAsia"/>
          <w:color w:val="FF0000"/>
          <w:sz w:val="24"/>
          <w:szCs w:val="24"/>
          <w:highlight w:val="yellow"/>
        </w:rPr>
        <w:t>）参加投标单位必须在</w:t>
      </w:r>
      <w:r w:rsidRPr="004A5CB7">
        <w:rPr>
          <w:color w:val="FF0000"/>
          <w:sz w:val="24"/>
          <w:szCs w:val="24"/>
          <w:highlight w:val="yellow"/>
        </w:rPr>
        <w:t>2019</w:t>
      </w:r>
      <w:r w:rsidRPr="004A5CB7">
        <w:rPr>
          <w:rFonts w:hint="eastAsia"/>
          <w:color w:val="FF0000"/>
          <w:sz w:val="24"/>
          <w:szCs w:val="24"/>
          <w:highlight w:val="yellow"/>
        </w:rPr>
        <w:t>年</w:t>
      </w:r>
      <w:r w:rsidR="003E6AA0">
        <w:rPr>
          <w:color w:val="FF0000"/>
          <w:sz w:val="24"/>
          <w:szCs w:val="24"/>
          <w:highlight w:val="yellow"/>
        </w:rPr>
        <w:t>9</w:t>
      </w:r>
      <w:r w:rsidRPr="004A5CB7">
        <w:rPr>
          <w:rFonts w:hint="eastAsia"/>
          <w:color w:val="FF0000"/>
          <w:sz w:val="24"/>
          <w:szCs w:val="24"/>
          <w:highlight w:val="yellow"/>
        </w:rPr>
        <w:t>月</w:t>
      </w:r>
      <w:r w:rsidRPr="004A5CB7">
        <w:rPr>
          <w:rFonts w:hint="eastAsia"/>
          <w:color w:val="FF0000"/>
          <w:sz w:val="24"/>
          <w:szCs w:val="24"/>
          <w:highlight w:val="yellow"/>
        </w:rPr>
        <w:t xml:space="preserve"> </w:t>
      </w:r>
      <w:r w:rsidR="003E6AA0">
        <w:rPr>
          <w:color w:val="FF0000"/>
          <w:sz w:val="24"/>
          <w:szCs w:val="24"/>
          <w:highlight w:val="yellow"/>
        </w:rPr>
        <w:t>4</w:t>
      </w:r>
      <w:r w:rsidRPr="004A5CB7">
        <w:rPr>
          <w:rFonts w:hint="eastAsia"/>
          <w:color w:val="FF0000"/>
          <w:sz w:val="24"/>
          <w:szCs w:val="24"/>
          <w:highlight w:val="yellow"/>
        </w:rPr>
        <w:t xml:space="preserve"> </w:t>
      </w:r>
      <w:r w:rsidRPr="004A5CB7">
        <w:rPr>
          <w:rFonts w:hint="eastAsia"/>
          <w:color w:val="FF0000"/>
          <w:sz w:val="24"/>
          <w:szCs w:val="24"/>
          <w:highlight w:val="yellow"/>
        </w:rPr>
        <w:t>日</w:t>
      </w:r>
      <w:r w:rsidRPr="004A5CB7">
        <w:rPr>
          <w:color w:val="FF0000"/>
          <w:sz w:val="24"/>
          <w:szCs w:val="24"/>
          <w:highlight w:val="yellow"/>
        </w:rPr>
        <w:t>1</w:t>
      </w:r>
      <w:r w:rsidR="009065E2" w:rsidRPr="004A5CB7">
        <w:rPr>
          <w:rFonts w:hint="eastAsia"/>
          <w:color w:val="FF0000"/>
          <w:sz w:val="24"/>
          <w:szCs w:val="24"/>
          <w:highlight w:val="yellow"/>
        </w:rPr>
        <w:t>7</w:t>
      </w:r>
      <w:r w:rsidRPr="004A5CB7">
        <w:rPr>
          <w:color w:val="FF0000"/>
          <w:sz w:val="24"/>
          <w:szCs w:val="24"/>
          <w:highlight w:val="yellow"/>
        </w:rPr>
        <w:t>:00</w:t>
      </w:r>
      <w:r w:rsidRPr="004A5CB7">
        <w:rPr>
          <w:rFonts w:hint="eastAsia"/>
          <w:color w:val="FF0000"/>
          <w:sz w:val="24"/>
          <w:szCs w:val="24"/>
          <w:highlight w:val="yellow"/>
        </w:rPr>
        <w:t>之前将《参加投标确认函》发到邮箱</w:t>
      </w:r>
      <w:r w:rsidRPr="004A5CB7">
        <w:rPr>
          <w:color w:val="FF0000"/>
          <w:sz w:val="24"/>
          <w:szCs w:val="24"/>
          <w:highlight w:val="yellow"/>
        </w:rPr>
        <w:t>tzyhqc@126.com</w:t>
      </w:r>
      <w:r w:rsidRPr="004A5CB7">
        <w:rPr>
          <w:rFonts w:hint="eastAsia"/>
          <w:color w:val="FF0000"/>
          <w:sz w:val="24"/>
          <w:szCs w:val="24"/>
          <w:highlight w:val="yellow"/>
        </w:rPr>
        <w:t>。在规定时间内未发送的学院有权拒绝其参加询价。供应商须按规定报名登记，参与投标。报名供应商不符合资格要求随意报名或报</w:t>
      </w:r>
      <w:r w:rsidRPr="004A5CB7">
        <w:rPr>
          <w:rFonts w:hint="eastAsia"/>
          <w:color w:val="FF0000"/>
          <w:sz w:val="24"/>
          <w:szCs w:val="24"/>
          <w:highlight w:val="yellow"/>
        </w:rPr>
        <w:lastRenderedPageBreak/>
        <w:t>名后无故不参与投标的，作为有不良行为的供应商记录在采购人处。</w:t>
      </w:r>
    </w:p>
    <w:p w:rsidR="000A3E53" w:rsidRDefault="00065235">
      <w:pPr>
        <w:spacing w:line="360" w:lineRule="auto"/>
        <w:rPr>
          <w:sz w:val="24"/>
          <w:szCs w:val="24"/>
        </w:rPr>
      </w:pPr>
      <w:r>
        <w:rPr>
          <w:rFonts w:hint="eastAsia"/>
          <w:sz w:val="24"/>
          <w:szCs w:val="24"/>
        </w:rPr>
        <w:t xml:space="preserve">    </w:t>
      </w:r>
      <w:r>
        <w:rPr>
          <w:rFonts w:hint="eastAsia"/>
          <w:sz w:val="24"/>
          <w:szCs w:val="24"/>
        </w:rPr>
        <w:t>（</w:t>
      </w:r>
      <w:r>
        <w:rPr>
          <w:sz w:val="24"/>
          <w:szCs w:val="24"/>
        </w:rPr>
        <w:t>2</w:t>
      </w:r>
      <w:r>
        <w:rPr>
          <w:rFonts w:hint="eastAsia"/>
          <w:sz w:val="24"/>
          <w:szCs w:val="24"/>
        </w:rPr>
        <w:t>）格式：</w:t>
      </w:r>
    </w:p>
    <w:p w:rsidR="000A3E53" w:rsidRDefault="00065235">
      <w:pPr>
        <w:spacing w:line="360" w:lineRule="auto"/>
        <w:jc w:val="center"/>
        <w:rPr>
          <w:sz w:val="24"/>
          <w:szCs w:val="24"/>
        </w:rPr>
      </w:pPr>
      <w:r>
        <w:rPr>
          <w:rFonts w:hint="eastAsia"/>
          <w:sz w:val="24"/>
          <w:szCs w:val="24"/>
        </w:rPr>
        <w:t>参加投标确认函</w:t>
      </w:r>
    </w:p>
    <w:p w:rsidR="000A3E53" w:rsidRDefault="00065235">
      <w:pPr>
        <w:spacing w:line="360" w:lineRule="auto"/>
        <w:rPr>
          <w:sz w:val="24"/>
          <w:szCs w:val="24"/>
        </w:rPr>
      </w:pPr>
      <w:r>
        <w:rPr>
          <w:rFonts w:hint="eastAsia"/>
          <w:sz w:val="24"/>
          <w:szCs w:val="24"/>
        </w:rPr>
        <w:t xml:space="preserve">泰州职业技术学院：　　　</w:t>
      </w:r>
    </w:p>
    <w:p w:rsidR="000A3E53" w:rsidRDefault="00065235">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0A3E53" w:rsidRDefault="00065235">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0A3E53" w:rsidRDefault="00065235">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0A3E53" w:rsidRDefault="00065235">
      <w:pPr>
        <w:spacing w:line="360" w:lineRule="auto"/>
        <w:rPr>
          <w:sz w:val="24"/>
          <w:szCs w:val="24"/>
        </w:rPr>
      </w:pPr>
      <w:r>
        <w:rPr>
          <w:rFonts w:hint="eastAsia"/>
          <w:sz w:val="24"/>
          <w:szCs w:val="24"/>
        </w:rPr>
        <w:t xml:space="preserve">　　　</w:t>
      </w:r>
    </w:p>
    <w:p w:rsidR="000A3E53" w:rsidRDefault="00065235">
      <w:pPr>
        <w:spacing w:line="360" w:lineRule="auto"/>
        <w:jc w:val="right"/>
        <w:rPr>
          <w:sz w:val="24"/>
          <w:szCs w:val="24"/>
        </w:rPr>
      </w:pPr>
      <w:r>
        <w:rPr>
          <w:sz w:val="24"/>
          <w:szCs w:val="24"/>
        </w:rPr>
        <w:t>               </w:t>
      </w:r>
      <w:r>
        <w:rPr>
          <w:rFonts w:hint="eastAsia"/>
          <w:sz w:val="24"/>
          <w:szCs w:val="24"/>
        </w:rPr>
        <w:t>单位（盖章）：</w:t>
      </w:r>
    </w:p>
    <w:p w:rsidR="000A3E53" w:rsidRDefault="00065235">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0A3E53" w:rsidRDefault="00065235">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 xml:space="preserve">采购人：泰州职业技术学院 </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地址:泰州市高新区天星路8号</w:t>
      </w:r>
    </w:p>
    <w:p w:rsidR="000A3E53" w:rsidRDefault="00065235">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sidR="00BF5808">
        <w:rPr>
          <w:rFonts w:ascii="宋体" w:hAnsi="宋体" w:cs="宋体" w:hint="eastAsia"/>
          <w:kern w:val="0"/>
          <w:sz w:val="24"/>
          <w:szCs w:val="24"/>
        </w:rPr>
        <w:t>朱</w:t>
      </w:r>
      <w:r>
        <w:rPr>
          <w:rFonts w:ascii="宋体" w:hAnsi="宋体" w:cs="宋体" w:hint="eastAsia"/>
          <w:kern w:val="0"/>
          <w:sz w:val="24"/>
          <w:szCs w:val="24"/>
        </w:rPr>
        <w:t>老师   电话：</w:t>
      </w:r>
      <w:r w:rsidR="00BF5808">
        <w:rPr>
          <w:rFonts w:ascii="宋体" w:hAnsi="宋体" w:cs="宋体" w:hint="eastAsia"/>
          <w:kern w:val="0"/>
          <w:sz w:val="24"/>
          <w:szCs w:val="24"/>
        </w:rPr>
        <w:t>18752622868</w:t>
      </w:r>
      <w:r>
        <w:rPr>
          <w:rFonts w:ascii="宋体" w:hAnsi="宋体" w:cs="宋体" w:hint="eastAsia"/>
          <w:kern w:val="0"/>
          <w:sz w:val="24"/>
          <w:szCs w:val="24"/>
        </w:rPr>
        <w:t xml:space="preserve"> </w:t>
      </w:r>
    </w:p>
    <w:p w:rsidR="000A3E53" w:rsidRDefault="00065235">
      <w:pPr>
        <w:widowControl/>
        <w:shd w:val="clear" w:color="auto" w:fill="FFFFFF"/>
        <w:tabs>
          <w:tab w:val="left" w:pos="426"/>
          <w:tab w:val="left" w:pos="709"/>
        </w:tabs>
        <w:spacing w:line="360" w:lineRule="auto"/>
        <w:ind w:firstLine="480"/>
        <w:jc w:val="left"/>
        <w:rPr>
          <w:rFonts w:ascii="宋体" w:hAnsi="宋体"/>
          <w:sz w:val="24"/>
        </w:rPr>
      </w:pPr>
      <w:r>
        <w:rPr>
          <w:rFonts w:ascii="宋体" w:hAnsi="宋体" w:cs="宋体" w:hint="eastAsia"/>
          <w:kern w:val="0"/>
          <w:sz w:val="24"/>
          <w:szCs w:val="24"/>
        </w:rPr>
        <w:t>  </w:t>
      </w:r>
    </w:p>
    <w:p w:rsidR="000A3E53" w:rsidRDefault="00065235">
      <w:pPr>
        <w:pStyle w:val="1"/>
        <w:jc w:val="center"/>
        <w:rPr>
          <w:lang w:val="en-US"/>
        </w:rPr>
      </w:pPr>
      <w:r>
        <w:rPr>
          <w:rFonts w:hint="eastAsia"/>
          <w:lang w:val="en-US"/>
        </w:rPr>
        <w:t>第二章</w:t>
      </w:r>
      <w:r>
        <w:rPr>
          <w:rFonts w:hint="eastAsia"/>
          <w:lang w:val="en-US"/>
        </w:rPr>
        <w:t xml:space="preserve"> </w:t>
      </w:r>
      <w:r>
        <w:rPr>
          <w:rFonts w:hint="eastAsia"/>
          <w:lang w:val="en-US"/>
        </w:rPr>
        <w:t>供应商须知</w:t>
      </w:r>
    </w:p>
    <w:p w:rsidR="000A3E53" w:rsidRDefault="00065235">
      <w:pPr>
        <w:spacing w:line="360" w:lineRule="auto"/>
        <w:ind w:firstLineChars="200" w:firstLine="420"/>
        <w:rPr>
          <w:rFonts w:ascii="黑体" w:eastAsia="黑体" w:hAnsi="宋体"/>
          <w:bCs/>
          <w:szCs w:val="24"/>
        </w:rPr>
      </w:pPr>
      <w:r>
        <w:rPr>
          <w:rFonts w:ascii="黑体" w:eastAsia="黑体" w:hAnsi="宋体" w:hint="eastAsia"/>
          <w:bCs/>
          <w:szCs w:val="24"/>
        </w:rPr>
        <w:t>（一）遵循原则：</w:t>
      </w:r>
    </w:p>
    <w:p w:rsidR="000A3E53" w:rsidRDefault="00065235">
      <w:pPr>
        <w:spacing w:line="360" w:lineRule="auto"/>
        <w:ind w:firstLineChars="200" w:firstLine="420"/>
        <w:rPr>
          <w:rFonts w:ascii="宋体" w:hAnsi="宋体"/>
          <w:bCs/>
          <w:szCs w:val="24"/>
        </w:rPr>
      </w:pPr>
      <w:r>
        <w:rPr>
          <w:rFonts w:ascii="宋体" w:hAnsi="宋体" w:hint="eastAsia"/>
          <w:bCs/>
          <w:szCs w:val="24"/>
        </w:rPr>
        <w:t>公开透明原则、公平竞争原则、公正原则和诚实信用原则。</w:t>
      </w:r>
    </w:p>
    <w:p w:rsidR="000A3E53" w:rsidRDefault="00065235">
      <w:pPr>
        <w:spacing w:line="360" w:lineRule="auto"/>
        <w:ind w:firstLineChars="200" w:firstLine="420"/>
        <w:rPr>
          <w:rFonts w:ascii="黑体" w:eastAsia="黑体" w:hAnsi="宋体"/>
          <w:bCs/>
          <w:szCs w:val="24"/>
        </w:rPr>
      </w:pPr>
      <w:r>
        <w:rPr>
          <w:rFonts w:ascii="黑体" w:eastAsia="黑体" w:hAnsi="宋体" w:hint="eastAsia"/>
          <w:bCs/>
          <w:szCs w:val="24"/>
        </w:rPr>
        <w:t>（二）采购文件：</w:t>
      </w:r>
    </w:p>
    <w:p w:rsidR="000A3E53" w:rsidRDefault="00065235">
      <w:pPr>
        <w:tabs>
          <w:tab w:val="left" w:pos="-1260"/>
          <w:tab w:val="left" w:pos="525"/>
          <w:tab w:val="left" w:pos="945"/>
          <w:tab w:val="left" w:pos="1050"/>
        </w:tabs>
        <w:spacing w:line="360" w:lineRule="auto"/>
        <w:rPr>
          <w:rFonts w:ascii="宋体" w:hAnsi="宋体"/>
          <w:bCs/>
          <w:szCs w:val="24"/>
        </w:rPr>
      </w:pPr>
      <w:r>
        <w:rPr>
          <w:rFonts w:ascii="宋体" w:hAnsi="宋体" w:hint="eastAsia"/>
          <w:bCs/>
          <w:szCs w:val="24"/>
        </w:rPr>
        <w:t xml:space="preserve">    1.采购文件包括本文件目录所列全部内容，供应商应仔细阅读，并在响应文件中充分响应采购文件的所有要求。</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2.采购文件中的“法定代表人”是指供应商的营业执照或相关部门的登记证明文件中的“法定代表人”或“负责人”。</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3.供应商应在泰州职业技术学院官网下载采购文件及有关资料，按采购文件要求提交全部资料并对采购文件各项内容做出实质性响应，否则报价无效。</w:t>
      </w:r>
    </w:p>
    <w:p w:rsidR="000A3E53" w:rsidRDefault="00065235">
      <w:pPr>
        <w:tabs>
          <w:tab w:val="left" w:pos="-1260"/>
          <w:tab w:val="left" w:pos="525"/>
          <w:tab w:val="left" w:pos="945"/>
          <w:tab w:val="left" w:pos="1050"/>
        </w:tabs>
        <w:spacing w:line="360" w:lineRule="auto"/>
        <w:ind w:firstLine="420"/>
        <w:rPr>
          <w:rFonts w:ascii="宋体" w:hAnsi="宋体"/>
          <w:bCs/>
          <w:szCs w:val="24"/>
        </w:rPr>
      </w:pPr>
      <w:r>
        <w:rPr>
          <w:rFonts w:ascii="宋体" w:hAnsi="宋体" w:hint="eastAsia"/>
          <w:bCs/>
          <w:szCs w:val="24"/>
        </w:rPr>
        <w:t>4.采购文件仅作为本次询价项目使用。</w:t>
      </w:r>
    </w:p>
    <w:p w:rsidR="000A3E53" w:rsidRDefault="00065235">
      <w:pPr>
        <w:tabs>
          <w:tab w:val="left" w:pos="-1260"/>
          <w:tab w:val="left" w:pos="525"/>
          <w:tab w:val="left" w:pos="945"/>
          <w:tab w:val="left" w:pos="1050"/>
        </w:tabs>
        <w:spacing w:line="360" w:lineRule="auto"/>
        <w:ind w:firstLine="420"/>
        <w:rPr>
          <w:rFonts w:ascii="黑体" w:eastAsia="黑体" w:hAnsi="宋体"/>
          <w:bCs/>
          <w:szCs w:val="24"/>
        </w:rPr>
      </w:pPr>
      <w:r>
        <w:rPr>
          <w:rFonts w:ascii="黑体" w:eastAsia="黑体" w:hAnsi="宋体" w:hint="eastAsia"/>
          <w:bCs/>
          <w:szCs w:val="24"/>
        </w:rPr>
        <w:lastRenderedPageBreak/>
        <w:t>（三）采购文件的解释：</w:t>
      </w:r>
    </w:p>
    <w:p w:rsidR="000A3E53" w:rsidRDefault="00065235">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0A3E53" w:rsidRDefault="00065235">
      <w:pPr>
        <w:tabs>
          <w:tab w:val="left" w:pos="945"/>
        </w:tabs>
        <w:spacing w:line="360" w:lineRule="auto"/>
        <w:ind w:left="523"/>
        <w:rPr>
          <w:rFonts w:ascii="黑体" w:eastAsia="黑体" w:hAnsi="宋体"/>
          <w:bCs/>
          <w:szCs w:val="24"/>
        </w:rPr>
      </w:pPr>
      <w:r>
        <w:rPr>
          <w:rFonts w:ascii="黑体" w:eastAsia="黑体" w:hAnsi="宋体" w:hint="eastAsia"/>
          <w:bCs/>
          <w:szCs w:val="24"/>
        </w:rPr>
        <w:t xml:space="preserve">（四）采购文件的补充或修正： </w:t>
      </w:r>
    </w:p>
    <w:p w:rsidR="000A3E53" w:rsidRDefault="00065235">
      <w:pPr>
        <w:tabs>
          <w:tab w:val="left" w:pos="525"/>
          <w:tab w:val="left" w:pos="720"/>
          <w:tab w:val="left" w:pos="945"/>
          <w:tab w:val="left" w:pos="1050"/>
        </w:tabs>
        <w:spacing w:line="360" w:lineRule="auto"/>
        <w:ind w:firstLine="420"/>
        <w:rPr>
          <w:rFonts w:ascii="宋体" w:hAnsi="宋体"/>
          <w:bCs/>
          <w:szCs w:val="24"/>
        </w:rPr>
      </w:pPr>
      <w:r>
        <w:rPr>
          <w:rFonts w:ascii="宋体" w:hAnsi="宋体" w:hint="eastAsia"/>
          <w:bCs/>
          <w:szCs w:val="24"/>
        </w:rPr>
        <w:t>1.在报价截止时间三个工作日前采购人可对采购文件进行必要的澄清或者修改，不足三个工作日的，将顺延提交响应文件的截止时间。</w:t>
      </w:r>
    </w:p>
    <w:p w:rsidR="000A3E53" w:rsidRDefault="00065235">
      <w:pPr>
        <w:tabs>
          <w:tab w:val="left" w:pos="525"/>
          <w:tab w:val="left" w:pos="720"/>
          <w:tab w:val="left" w:pos="945"/>
          <w:tab w:val="left" w:pos="1050"/>
        </w:tabs>
        <w:spacing w:line="360" w:lineRule="auto"/>
        <w:ind w:firstLine="420"/>
        <w:rPr>
          <w:rFonts w:ascii="宋体" w:hAnsi="宋体"/>
          <w:bCs/>
          <w:szCs w:val="24"/>
        </w:rPr>
      </w:pPr>
      <w:r>
        <w:rPr>
          <w:rFonts w:ascii="宋体" w:hAnsi="宋体" w:hint="eastAsia"/>
          <w:bCs/>
          <w:szCs w:val="24"/>
        </w:rPr>
        <w:t>2.如需对采购文件进行补充或修正，采购人将在泰州职业技术学院官网发布更正公告,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未成交）由供应商自行承担。</w:t>
      </w:r>
    </w:p>
    <w:p w:rsidR="000A3E53" w:rsidRDefault="00065235">
      <w:pPr>
        <w:spacing w:line="360" w:lineRule="auto"/>
        <w:ind w:leftChars="250" w:left="525"/>
        <w:rPr>
          <w:rFonts w:ascii="黑体" w:eastAsia="黑体" w:hAnsi="宋体"/>
          <w:bCs/>
          <w:szCs w:val="24"/>
        </w:rPr>
      </w:pPr>
      <w:r>
        <w:rPr>
          <w:rFonts w:ascii="黑体" w:eastAsia="黑体" w:hAnsi="宋体" w:hint="eastAsia"/>
          <w:bCs/>
          <w:szCs w:val="24"/>
        </w:rPr>
        <w:t>（五）响应文件的组成：</w:t>
      </w:r>
    </w:p>
    <w:p w:rsidR="000A3E53" w:rsidRDefault="00065235">
      <w:pPr>
        <w:spacing w:line="360" w:lineRule="auto"/>
        <w:ind w:leftChars="250" w:left="525"/>
        <w:rPr>
          <w:rFonts w:ascii="宋体" w:hAnsi="宋体"/>
          <w:b/>
          <w:bCs/>
          <w:szCs w:val="24"/>
        </w:rPr>
      </w:pPr>
      <w:r>
        <w:rPr>
          <w:rFonts w:ascii="宋体" w:hAnsi="宋体" w:hint="eastAsia"/>
          <w:bCs/>
          <w:szCs w:val="24"/>
        </w:rPr>
        <w:t>1.响应函（</w:t>
      </w:r>
      <w:r>
        <w:rPr>
          <w:rFonts w:ascii="宋体" w:hAnsi="宋体" w:hint="eastAsia"/>
          <w:b/>
          <w:bCs/>
          <w:szCs w:val="24"/>
        </w:rPr>
        <w:t>格式见附件）</w:t>
      </w:r>
    </w:p>
    <w:p w:rsidR="000A3E53" w:rsidRDefault="00065235">
      <w:pPr>
        <w:spacing w:line="360" w:lineRule="auto"/>
        <w:ind w:leftChars="250" w:left="525"/>
        <w:rPr>
          <w:rFonts w:ascii="宋体" w:hAnsi="宋体"/>
          <w:bCs/>
          <w:szCs w:val="24"/>
        </w:rPr>
      </w:pPr>
      <w:r>
        <w:rPr>
          <w:rFonts w:ascii="宋体" w:hAnsi="宋体" w:hint="eastAsia"/>
          <w:bCs/>
          <w:szCs w:val="24"/>
        </w:rPr>
        <w:t>2.资格、资信证明文件：</w:t>
      </w:r>
    </w:p>
    <w:p w:rsidR="000A3E53" w:rsidRDefault="00065235">
      <w:pPr>
        <w:spacing w:line="360" w:lineRule="auto"/>
        <w:ind w:firstLine="420"/>
        <w:rPr>
          <w:rFonts w:ascii="宋体" w:hAnsi="宋体"/>
          <w:bCs/>
          <w:szCs w:val="24"/>
        </w:rPr>
      </w:pPr>
      <w:r>
        <w:rPr>
          <w:rFonts w:ascii="宋体" w:hAnsi="宋体" w:hint="eastAsia"/>
          <w:bCs/>
          <w:szCs w:val="24"/>
        </w:rPr>
        <w:t>（1）关于无重大违法记录的书面声明（</w:t>
      </w:r>
      <w:r>
        <w:rPr>
          <w:rFonts w:ascii="宋体" w:hAnsi="宋体" w:hint="eastAsia"/>
          <w:b/>
          <w:bCs/>
          <w:szCs w:val="24"/>
        </w:rPr>
        <w:t>格式见附件</w:t>
      </w:r>
      <w:r>
        <w:rPr>
          <w:rFonts w:ascii="宋体" w:hAnsi="宋体" w:hint="eastAsia"/>
          <w:bCs/>
          <w:szCs w:val="24"/>
        </w:rPr>
        <w:t>）</w:t>
      </w:r>
    </w:p>
    <w:p w:rsidR="000A3E53" w:rsidRDefault="00065235">
      <w:pPr>
        <w:spacing w:line="360" w:lineRule="auto"/>
        <w:ind w:firstLine="420"/>
        <w:rPr>
          <w:rFonts w:ascii="宋体" w:hAnsi="宋体"/>
          <w:bCs/>
          <w:szCs w:val="24"/>
        </w:rPr>
      </w:pPr>
      <w:r>
        <w:rPr>
          <w:rFonts w:ascii="宋体" w:hAnsi="宋体" w:hint="eastAsia"/>
          <w:bCs/>
          <w:szCs w:val="24"/>
        </w:rPr>
        <w:t>（2）</w:t>
      </w: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0A3E53" w:rsidRDefault="00065235">
      <w:pPr>
        <w:spacing w:line="360" w:lineRule="auto"/>
        <w:ind w:firstLine="420"/>
        <w:rPr>
          <w:rFonts w:ascii="宋体" w:hAnsi="宋体"/>
          <w:szCs w:val="24"/>
        </w:rPr>
      </w:pPr>
      <w:r>
        <w:rPr>
          <w:rFonts w:ascii="宋体" w:hAnsi="宋体" w:hint="eastAsia"/>
          <w:bCs/>
          <w:szCs w:val="24"/>
        </w:rPr>
        <w:t>（3）供应商法定代表人授权委托书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0A3E53" w:rsidRDefault="00065235">
      <w:pPr>
        <w:spacing w:line="360" w:lineRule="auto"/>
        <w:ind w:firstLine="420"/>
        <w:rPr>
          <w:rFonts w:ascii="宋体" w:hAnsi="宋体"/>
          <w:bCs/>
          <w:szCs w:val="24"/>
        </w:rPr>
      </w:pPr>
      <w:r>
        <w:rPr>
          <w:rFonts w:ascii="宋体" w:hAnsi="宋体" w:hint="eastAsia"/>
          <w:bCs/>
          <w:szCs w:val="24"/>
        </w:rPr>
        <w:t>（4）供应商法定代表人身份证复印件；</w:t>
      </w:r>
    </w:p>
    <w:p w:rsidR="000A3E53" w:rsidRDefault="00065235">
      <w:pPr>
        <w:spacing w:line="360" w:lineRule="auto"/>
        <w:ind w:firstLine="420"/>
        <w:rPr>
          <w:rFonts w:ascii="宋体" w:hAnsi="宋体"/>
          <w:szCs w:val="24"/>
        </w:rPr>
      </w:pPr>
      <w:r>
        <w:rPr>
          <w:rFonts w:ascii="宋体" w:hAnsi="宋体" w:hint="eastAsia"/>
          <w:bCs/>
          <w:szCs w:val="24"/>
        </w:rPr>
        <w:t>（5）供应商法定代表人授权代表身份证复印件（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0A3E53" w:rsidRDefault="00065235">
      <w:pPr>
        <w:spacing w:line="360" w:lineRule="auto"/>
        <w:ind w:firstLine="420"/>
        <w:rPr>
          <w:rFonts w:ascii="宋体" w:hAnsi="宋体"/>
          <w:bCs/>
          <w:szCs w:val="24"/>
        </w:rPr>
      </w:pPr>
      <w:r>
        <w:rPr>
          <w:rFonts w:ascii="宋体" w:hAnsi="宋体" w:hint="eastAsia"/>
          <w:bCs/>
          <w:szCs w:val="24"/>
        </w:rPr>
        <w:t>（6）供应商近三个月中任意一个月份（不含报价当月）的财务状况报告（资产负债表和利润表）或由会计师事务所出具的近两年中任意一个年度的审计报告和所附已审财务报告复印件；</w:t>
      </w:r>
    </w:p>
    <w:p w:rsidR="000A3E53" w:rsidRDefault="00065235">
      <w:pPr>
        <w:spacing w:line="360" w:lineRule="auto"/>
        <w:ind w:firstLine="420"/>
        <w:rPr>
          <w:rFonts w:ascii="宋体" w:hAnsi="宋体"/>
          <w:bCs/>
          <w:szCs w:val="24"/>
        </w:rPr>
      </w:pPr>
      <w:r>
        <w:rPr>
          <w:rFonts w:ascii="宋体" w:hAnsi="宋体" w:hint="eastAsia"/>
          <w:bCs/>
          <w:szCs w:val="24"/>
        </w:rPr>
        <w:t>（7）供应商近三个月中任意一个月份（不含报价当月）的依法缴纳税收的相关材料（提供相关主管部门证明或银行代扣证明）复印件；</w:t>
      </w:r>
    </w:p>
    <w:p w:rsidR="000A3E53" w:rsidRDefault="00065235">
      <w:pPr>
        <w:spacing w:line="360" w:lineRule="auto"/>
        <w:ind w:firstLine="420"/>
        <w:rPr>
          <w:rFonts w:ascii="宋体" w:hAnsi="宋体"/>
          <w:bCs/>
          <w:szCs w:val="24"/>
        </w:rPr>
      </w:pPr>
      <w:r>
        <w:rPr>
          <w:rFonts w:ascii="宋体" w:hAnsi="宋体" w:hint="eastAsia"/>
          <w:bCs/>
          <w:szCs w:val="24"/>
        </w:rPr>
        <w:t>（8）供应商近三个月中任意一个月份（不含报价当月）的依法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0A3E53" w:rsidRDefault="00065235">
      <w:pPr>
        <w:spacing w:line="360" w:lineRule="auto"/>
        <w:ind w:firstLine="420"/>
        <w:rPr>
          <w:rFonts w:ascii="宋体" w:hAnsi="宋体"/>
          <w:bCs/>
          <w:szCs w:val="24"/>
        </w:rPr>
      </w:pPr>
      <w:r>
        <w:rPr>
          <w:rFonts w:ascii="宋体" w:hAnsi="宋体" w:hint="eastAsia"/>
          <w:bCs/>
          <w:szCs w:val="24"/>
        </w:rPr>
        <w:t>（9）承诺书（</w:t>
      </w:r>
      <w:r>
        <w:rPr>
          <w:rFonts w:ascii="宋体" w:hAnsi="宋体" w:hint="eastAsia"/>
          <w:b/>
          <w:bCs/>
          <w:szCs w:val="24"/>
        </w:rPr>
        <w:t>格式见附件</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3.报价一览表</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4.明细报价及采购需求响应表（</w:t>
      </w:r>
      <w:r>
        <w:rPr>
          <w:rFonts w:ascii="宋体" w:hAnsi="宋体" w:hint="eastAsia"/>
          <w:b/>
          <w:bCs/>
          <w:szCs w:val="24"/>
        </w:rPr>
        <w:t>格式见附件</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5.要求采购人提供的配合（</w:t>
      </w:r>
      <w:r>
        <w:rPr>
          <w:rFonts w:ascii="宋体" w:hAnsi="宋体" w:hint="eastAsia"/>
          <w:b/>
          <w:bCs/>
          <w:szCs w:val="24"/>
        </w:rPr>
        <w:t>如有自拟并自行添加</w:t>
      </w:r>
      <w:r>
        <w:rPr>
          <w:rFonts w:ascii="宋体" w:hAnsi="宋体" w:hint="eastAsia"/>
          <w:bCs/>
          <w:szCs w:val="24"/>
        </w:rPr>
        <w:t>）</w:t>
      </w:r>
    </w:p>
    <w:p w:rsidR="000A3E53" w:rsidRDefault="00065235" w:rsidP="000D3772">
      <w:pPr>
        <w:tabs>
          <w:tab w:val="left" w:pos="420"/>
          <w:tab w:val="left" w:pos="1155"/>
        </w:tabs>
        <w:spacing w:line="360" w:lineRule="auto"/>
        <w:ind w:leftChars="218" w:left="458"/>
        <w:rPr>
          <w:rFonts w:ascii="宋体" w:hAnsi="宋体"/>
          <w:bCs/>
          <w:szCs w:val="24"/>
        </w:rPr>
      </w:pPr>
      <w:r>
        <w:rPr>
          <w:rFonts w:ascii="宋体" w:hAnsi="宋体" w:hint="eastAsia"/>
          <w:bCs/>
          <w:szCs w:val="24"/>
        </w:rPr>
        <w:t>6.其它（</w:t>
      </w:r>
      <w:r>
        <w:rPr>
          <w:rFonts w:ascii="宋体" w:hAnsi="宋体" w:hint="eastAsia"/>
          <w:b/>
          <w:bCs/>
          <w:szCs w:val="24"/>
        </w:rPr>
        <w:t>供应商认为有必要提供的声明和文件，如有自拟并自行添加</w:t>
      </w:r>
      <w:r>
        <w:rPr>
          <w:rFonts w:ascii="宋体" w:hAnsi="宋体" w:hint="eastAsia"/>
          <w:bCs/>
          <w:szCs w:val="24"/>
        </w:rPr>
        <w:t>）</w:t>
      </w:r>
    </w:p>
    <w:p w:rsidR="000A3E53" w:rsidRDefault="00065235" w:rsidP="000D3772">
      <w:pPr>
        <w:tabs>
          <w:tab w:val="left" w:pos="1050"/>
        </w:tabs>
        <w:spacing w:line="360" w:lineRule="auto"/>
        <w:ind w:firstLineChars="218" w:firstLine="458"/>
        <w:rPr>
          <w:rFonts w:ascii="宋体" w:hAnsi="宋体"/>
          <w:bCs/>
          <w:szCs w:val="24"/>
        </w:rPr>
      </w:pPr>
      <w:r>
        <w:rPr>
          <w:rFonts w:ascii="宋体" w:hAnsi="宋体" w:hint="eastAsia"/>
          <w:bCs/>
          <w:szCs w:val="24"/>
        </w:rPr>
        <w:lastRenderedPageBreak/>
        <w:t>上述</w:t>
      </w:r>
      <w:r>
        <w:rPr>
          <w:rFonts w:ascii="宋体" w:hAnsi="宋体"/>
          <w:bCs/>
          <w:szCs w:val="24"/>
        </w:rPr>
        <w:t>1-</w:t>
      </w:r>
      <w:r>
        <w:rPr>
          <w:rFonts w:ascii="宋体" w:hAnsi="宋体" w:hint="eastAsia"/>
          <w:bCs/>
          <w:szCs w:val="24"/>
        </w:rPr>
        <w:t>4项供应商必须按要求全部提供，否则响应文件无效。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供应商法定代表人或法定代表人授权代表为外籍、港、澳、台地区人士的，其身份证明须提供有效的护照或港澳同胞来往内地通行证、台湾同胞来往大陆通行证，或其它可在中国大陆有效居留的许可证明。</w:t>
      </w:r>
    </w:p>
    <w:p w:rsidR="000A3E53" w:rsidRDefault="00065235" w:rsidP="000D3772">
      <w:pPr>
        <w:spacing w:line="360" w:lineRule="auto"/>
        <w:ind w:leftChars="-1" w:left="-2" w:firstLineChars="218" w:firstLine="458"/>
        <w:rPr>
          <w:rFonts w:ascii="黑体" w:eastAsia="黑体" w:hAnsi="宋体"/>
          <w:bCs/>
          <w:szCs w:val="24"/>
        </w:rPr>
      </w:pPr>
      <w:r>
        <w:rPr>
          <w:rFonts w:ascii="黑体" w:eastAsia="黑体" w:hAnsi="宋体" w:hint="eastAsia"/>
          <w:bCs/>
          <w:szCs w:val="24"/>
        </w:rPr>
        <w:t>（六）响应文件的制作：</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1.所有文件、往来函件均应使用简体中文（规格、型号辅助符号例外）。</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2.响应文件由供应商按要求参考给定格式如实填写（编写），须有供应商（盖章）、法定代表人或法定代表人授权代表签字或盖章，方为有效，未尽事宜可自行补充。</w:t>
      </w:r>
    </w:p>
    <w:p w:rsidR="000A3E53" w:rsidRDefault="00065235" w:rsidP="000D3772">
      <w:pPr>
        <w:spacing w:line="360" w:lineRule="auto"/>
        <w:ind w:leftChars="-1" w:left="-2" w:firstLineChars="218" w:firstLine="458"/>
        <w:rPr>
          <w:rFonts w:ascii="宋体" w:hAnsi="宋体"/>
          <w:bCs/>
          <w:szCs w:val="24"/>
        </w:rPr>
      </w:pPr>
      <w:r>
        <w:rPr>
          <w:rFonts w:ascii="宋体" w:hint="eastAsia"/>
          <w:szCs w:val="24"/>
        </w:rPr>
        <w:t>3.</w:t>
      </w:r>
      <w:r>
        <w:rPr>
          <w:rFonts w:ascii="宋体" w:hint="eastAsia"/>
          <w:szCs w:val="24"/>
          <w:lang w:val="zh-CN"/>
        </w:rPr>
        <w:t>如无特别说明，</w:t>
      </w:r>
      <w:r>
        <w:rPr>
          <w:rFonts w:ascii="宋体" w:hAnsi="宋体" w:hint="eastAsia"/>
          <w:bCs/>
          <w:szCs w:val="24"/>
        </w:rPr>
        <w:t>供应商报价一律以人民币为报价结算货币,结算单位为“元”。</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4.响应文件应用不褪色的墨水书写或打印。</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5.响应文件应按照“响应文件的组成”顺序制作，并编制目录、页码，装订成册。</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6.响应文件一式叁份，正本壹份，副本貳份，并注明“正本”、“副本”字样，密封，同时注明供应商名称。</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7.响应文件不应有涂改、增删和潦草之处，如有必须修改时，修改处必须有供应商盖章、法定代表人或法定代表人授权代表的签字。</w:t>
      </w:r>
    </w:p>
    <w:p w:rsidR="000A3E53" w:rsidRDefault="00065235" w:rsidP="000D3772">
      <w:pPr>
        <w:spacing w:line="360" w:lineRule="auto"/>
        <w:ind w:leftChars="-1" w:left="-2" w:firstLineChars="218" w:firstLine="458"/>
        <w:rPr>
          <w:rFonts w:ascii="宋体" w:hAnsi="宋体"/>
          <w:bCs/>
          <w:szCs w:val="24"/>
        </w:rPr>
      </w:pPr>
      <w:r>
        <w:rPr>
          <w:rFonts w:ascii="宋体" w:hAnsi="宋体" w:hint="eastAsia"/>
          <w:bCs/>
          <w:szCs w:val="24"/>
        </w:rPr>
        <w:t>8.报价费用自理。</w:t>
      </w:r>
    </w:p>
    <w:p w:rsidR="000A3E53" w:rsidRDefault="00065235" w:rsidP="000D3772">
      <w:pPr>
        <w:spacing w:line="360" w:lineRule="auto"/>
        <w:ind w:leftChars="-1" w:left="-2" w:firstLineChars="218" w:firstLine="458"/>
        <w:rPr>
          <w:rFonts w:ascii="黑体" w:eastAsia="黑体" w:hAnsi="宋体"/>
          <w:bCs/>
          <w:szCs w:val="24"/>
        </w:rPr>
      </w:pPr>
      <w:r>
        <w:rPr>
          <w:rFonts w:ascii="黑体" w:eastAsia="黑体" w:hAnsi="宋体" w:hint="eastAsia"/>
          <w:bCs/>
          <w:szCs w:val="24"/>
        </w:rPr>
        <w:t>（七）无效响应文件的确认：</w:t>
      </w:r>
    </w:p>
    <w:p w:rsidR="000A3E53" w:rsidRDefault="00065235">
      <w:pPr>
        <w:spacing w:line="360" w:lineRule="auto"/>
        <w:ind w:firstLineChars="200" w:firstLine="420"/>
        <w:rPr>
          <w:rFonts w:ascii="宋体" w:hAnsi="宋体"/>
          <w:bCs/>
          <w:szCs w:val="24"/>
        </w:rPr>
      </w:pPr>
      <w:r>
        <w:rPr>
          <w:rFonts w:ascii="宋体" w:hAnsi="宋体" w:hint="eastAsia"/>
          <w:bCs/>
          <w:szCs w:val="24"/>
        </w:rPr>
        <w:t>供应商有下列情况之一者，其响应文件无效：</w:t>
      </w:r>
    </w:p>
    <w:p w:rsidR="000A3E53" w:rsidRDefault="00065235">
      <w:pPr>
        <w:spacing w:line="360" w:lineRule="auto"/>
        <w:ind w:firstLineChars="200" w:firstLine="420"/>
        <w:rPr>
          <w:rFonts w:ascii="宋体" w:hAnsi="宋体"/>
          <w:bCs/>
          <w:szCs w:val="24"/>
        </w:rPr>
      </w:pPr>
      <w:r>
        <w:rPr>
          <w:rFonts w:ascii="宋体" w:hAnsi="宋体" w:hint="eastAsia"/>
          <w:bCs/>
          <w:szCs w:val="24"/>
        </w:rPr>
        <w:t>1.未按规定交纳报价保证金的；</w:t>
      </w:r>
    </w:p>
    <w:p w:rsidR="000A3E53" w:rsidRDefault="00065235">
      <w:pPr>
        <w:spacing w:line="360" w:lineRule="auto"/>
        <w:ind w:firstLineChars="200" w:firstLine="420"/>
        <w:rPr>
          <w:rFonts w:ascii="宋体" w:hAnsi="宋体"/>
          <w:bCs/>
          <w:szCs w:val="24"/>
        </w:rPr>
      </w:pPr>
      <w:r>
        <w:rPr>
          <w:rFonts w:ascii="宋体" w:hAnsi="宋体" w:hint="eastAsia"/>
          <w:bCs/>
          <w:szCs w:val="24"/>
        </w:rPr>
        <w:t>2.响应文件未按规定的期限、地点送达的；</w:t>
      </w:r>
    </w:p>
    <w:p w:rsidR="000A3E53" w:rsidRDefault="00065235">
      <w:pPr>
        <w:spacing w:line="360" w:lineRule="auto"/>
        <w:ind w:firstLineChars="200" w:firstLine="420"/>
        <w:rPr>
          <w:rFonts w:ascii="宋体" w:hAnsi="宋体"/>
          <w:bCs/>
          <w:szCs w:val="24"/>
        </w:rPr>
      </w:pPr>
      <w:r>
        <w:rPr>
          <w:rFonts w:ascii="宋体" w:hAnsi="宋体" w:hint="eastAsia"/>
          <w:bCs/>
          <w:szCs w:val="24"/>
        </w:rPr>
        <w:t>3.响应文件未按要求密封、签署、盖章的；</w:t>
      </w:r>
    </w:p>
    <w:p w:rsidR="000A3E53" w:rsidRDefault="00065235">
      <w:pPr>
        <w:spacing w:line="360" w:lineRule="auto"/>
        <w:ind w:firstLineChars="200" w:firstLine="420"/>
        <w:rPr>
          <w:rFonts w:ascii="宋体" w:hAnsi="宋体"/>
          <w:bCs/>
          <w:szCs w:val="24"/>
        </w:rPr>
      </w:pPr>
      <w:r>
        <w:rPr>
          <w:rFonts w:ascii="宋体" w:hAnsi="宋体" w:hint="eastAsia"/>
          <w:bCs/>
          <w:szCs w:val="24"/>
        </w:rPr>
        <w:t>4.供应商的法定代表人或法定代表人授权代表，未准时参加询价采购会议的；</w:t>
      </w:r>
    </w:p>
    <w:p w:rsidR="000A3E53" w:rsidRDefault="00065235">
      <w:pPr>
        <w:spacing w:line="360" w:lineRule="auto"/>
        <w:ind w:firstLineChars="200" w:firstLine="420"/>
        <w:rPr>
          <w:rFonts w:ascii="宋体" w:hAnsi="宋体"/>
          <w:bCs/>
          <w:szCs w:val="24"/>
        </w:rPr>
      </w:pPr>
      <w:r>
        <w:rPr>
          <w:rFonts w:ascii="宋体" w:hAnsi="宋体" w:hint="eastAsia"/>
          <w:bCs/>
          <w:szCs w:val="24"/>
        </w:rPr>
        <w:t>5.供应商的法定代表人授权代表，无法定代表人授权委托书的；</w:t>
      </w:r>
    </w:p>
    <w:p w:rsidR="000A3E53" w:rsidRDefault="00065235">
      <w:pPr>
        <w:spacing w:line="360" w:lineRule="auto"/>
        <w:ind w:firstLineChars="200" w:firstLine="420"/>
        <w:rPr>
          <w:rFonts w:ascii="宋体" w:hAnsi="宋体"/>
          <w:bCs/>
          <w:szCs w:val="24"/>
        </w:rPr>
      </w:pPr>
      <w:r>
        <w:rPr>
          <w:rFonts w:ascii="宋体" w:hAnsi="宋体" w:hint="eastAsia"/>
          <w:bCs/>
          <w:szCs w:val="24"/>
        </w:rPr>
        <w:t>6.不具备采购文件中规定的资格要求或未按采购文件规定的要求提供资格、资信证明文件的；</w:t>
      </w:r>
    </w:p>
    <w:p w:rsidR="000A3E53" w:rsidRDefault="00065235">
      <w:pPr>
        <w:spacing w:line="360" w:lineRule="auto"/>
        <w:ind w:firstLineChars="200" w:firstLine="420"/>
        <w:rPr>
          <w:rFonts w:ascii="宋体" w:hAnsi="宋体"/>
          <w:szCs w:val="24"/>
        </w:rPr>
      </w:pPr>
      <w:r>
        <w:rPr>
          <w:rFonts w:ascii="宋体" w:hAnsi="宋体" w:hint="eastAsia"/>
          <w:szCs w:val="24"/>
        </w:rPr>
        <w:t>7.被“信用中国”网站（</w:t>
      </w:r>
      <w:hyperlink r:id="rId10"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0A3E53" w:rsidRDefault="00065235">
      <w:pPr>
        <w:spacing w:line="360" w:lineRule="auto"/>
        <w:ind w:firstLineChars="200" w:firstLine="420"/>
        <w:rPr>
          <w:rFonts w:ascii="宋体" w:hAnsi="宋体"/>
          <w:bCs/>
          <w:szCs w:val="24"/>
        </w:rPr>
      </w:pPr>
      <w:r>
        <w:rPr>
          <w:rFonts w:ascii="宋体" w:hAnsi="宋体" w:hint="eastAsia"/>
          <w:bCs/>
          <w:szCs w:val="24"/>
        </w:rPr>
        <w:t>8.响应文件未按采购文件规定的内容和要求填写的；</w:t>
      </w:r>
    </w:p>
    <w:p w:rsidR="000A3E53" w:rsidRDefault="00065235">
      <w:pPr>
        <w:spacing w:line="360" w:lineRule="auto"/>
        <w:ind w:firstLineChars="200" w:firstLine="420"/>
        <w:rPr>
          <w:rFonts w:ascii="宋体" w:hAnsi="宋体"/>
          <w:bCs/>
          <w:szCs w:val="24"/>
        </w:rPr>
      </w:pPr>
      <w:r>
        <w:rPr>
          <w:rFonts w:ascii="宋体" w:hAnsi="宋体" w:hint="eastAsia"/>
          <w:bCs/>
          <w:szCs w:val="24"/>
        </w:rPr>
        <w:lastRenderedPageBreak/>
        <w:t>9.响应文件书写潦草、字迹模糊不清、无法辨认的；</w:t>
      </w:r>
    </w:p>
    <w:p w:rsidR="000A3E53" w:rsidRDefault="00065235">
      <w:pPr>
        <w:spacing w:line="360" w:lineRule="auto"/>
        <w:ind w:firstLineChars="200" w:firstLine="420"/>
        <w:rPr>
          <w:rFonts w:ascii="宋体" w:hAnsi="宋体"/>
          <w:bCs/>
          <w:szCs w:val="24"/>
        </w:rPr>
      </w:pPr>
      <w:r>
        <w:rPr>
          <w:rFonts w:ascii="宋体" w:hAnsi="宋体" w:hint="eastAsia"/>
          <w:bCs/>
          <w:szCs w:val="24"/>
        </w:rPr>
        <w:t>10.响应文件中有采购文件未允许提供的选择性内容的；</w:t>
      </w:r>
    </w:p>
    <w:p w:rsidR="000A3E53" w:rsidRDefault="00065235">
      <w:pPr>
        <w:spacing w:line="360" w:lineRule="auto"/>
        <w:ind w:firstLineChars="200" w:firstLine="420"/>
        <w:rPr>
          <w:rFonts w:ascii="宋体" w:hAnsi="宋体"/>
          <w:bCs/>
          <w:szCs w:val="24"/>
        </w:rPr>
      </w:pPr>
      <w:r>
        <w:rPr>
          <w:rFonts w:ascii="宋体" w:hAnsi="宋体" w:hint="eastAsia"/>
          <w:bCs/>
          <w:szCs w:val="24"/>
        </w:rPr>
        <w:t>11.</w:t>
      </w: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0A3E53" w:rsidRDefault="00065235">
      <w:pPr>
        <w:spacing w:line="360" w:lineRule="auto"/>
        <w:ind w:firstLineChars="200" w:firstLine="420"/>
        <w:rPr>
          <w:rFonts w:ascii="宋体" w:hAnsi="宋体"/>
          <w:bCs/>
          <w:szCs w:val="24"/>
        </w:rPr>
      </w:pPr>
      <w:r>
        <w:rPr>
          <w:rFonts w:ascii="宋体" w:hAnsi="宋体" w:hint="eastAsia"/>
          <w:bCs/>
          <w:szCs w:val="24"/>
        </w:rPr>
        <w:t>12.不同供应商的单位负责人为同一人或者存在直接控股、管理关系的；</w:t>
      </w:r>
    </w:p>
    <w:p w:rsidR="000A3E53" w:rsidRDefault="00065235">
      <w:pPr>
        <w:spacing w:line="360" w:lineRule="auto"/>
        <w:ind w:firstLineChars="200" w:firstLine="420"/>
        <w:rPr>
          <w:rFonts w:ascii="宋体" w:hAnsi="宋体"/>
          <w:bCs/>
          <w:szCs w:val="24"/>
        </w:rPr>
      </w:pPr>
      <w:r>
        <w:rPr>
          <w:rFonts w:ascii="宋体" w:hAnsi="宋体" w:hint="eastAsia"/>
          <w:bCs/>
          <w:szCs w:val="24"/>
        </w:rPr>
        <w:t>13.不同供应商的响应文件的装订形式、纸张情况、目录序号、排版格式、文字风格等存在明显的相似性或一致性，特征显示由同一单位或者同一个人编制的；</w:t>
      </w:r>
    </w:p>
    <w:p w:rsidR="000A3E53" w:rsidRDefault="00065235">
      <w:pPr>
        <w:spacing w:line="360" w:lineRule="auto"/>
        <w:ind w:firstLineChars="200" w:firstLine="420"/>
        <w:rPr>
          <w:rFonts w:ascii="宋体" w:hAnsi="宋体"/>
          <w:bCs/>
          <w:szCs w:val="24"/>
        </w:rPr>
      </w:pPr>
      <w:r>
        <w:rPr>
          <w:rFonts w:ascii="宋体" w:hAnsi="宋体" w:hint="eastAsia"/>
          <w:bCs/>
          <w:szCs w:val="24"/>
        </w:rPr>
        <w:t>14.不同供应商响应文件内容存在非正常一致、项目组成员出现同一人、响应文件中错误（或异常）一致或雷同、电子文档信息一致或雷同的、报价呈规律性差异的；</w:t>
      </w:r>
    </w:p>
    <w:p w:rsidR="000A3E53" w:rsidRDefault="00065235">
      <w:pPr>
        <w:spacing w:line="360" w:lineRule="auto"/>
        <w:ind w:firstLineChars="200" w:firstLine="420"/>
        <w:rPr>
          <w:rFonts w:ascii="宋体" w:hAnsi="宋体"/>
          <w:bCs/>
          <w:szCs w:val="24"/>
        </w:rPr>
      </w:pPr>
      <w:r>
        <w:rPr>
          <w:rFonts w:ascii="宋体" w:hAnsi="宋体" w:hint="eastAsia"/>
          <w:bCs/>
          <w:szCs w:val="24"/>
        </w:rPr>
        <w:t>15.不同供应商的报价资料相互混装、不同供应商的报价保证金由同一企业或同一账户资金缴纳、不同供应商的委托代理人、项目负责人以及其他相关人员有在同一个单位缴纳社会保险、同一响应文件中单位名称落款与公章不是同一单位的；</w:t>
      </w:r>
    </w:p>
    <w:p w:rsidR="000A3E53" w:rsidRDefault="00065235">
      <w:pPr>
        <w:spacing w:line="360" w:lineRule="auto"/>
        <w:ind w:firstLineChars="200" w:firstLine="420"/>
        <w:rPr>
          <w:rFonts w:ascii="宋体" w:hAnsi="宋体"/>
          <w:bCs/>
          <w:szCs w:val="24"/>
        </w:rPr>
      </w:pPr>
      <w:r>
        <w:rPr>
          <w:rFonts w:ascii="宋体" w:hAnsi="宋体" w:hint="eastAsia"/>
          <w:bCs/>
          <w:szCs w:val="24"/>
        </w:rPr>
        <w:t>16.总报价超过本项目预算或最高限价的；</w:t>
      </w:r>
    </w:p>
    <w:p w:rsidR="000A3E53" w:rsidRDefault="00065235">
      <w:pPr>
        <w:spacing w:line="360" w:lineRule="auto"/>
        <w:ind w:firstLineChars="200" w:firstLine="420"/>
        <w:rPr>
          <w:rFonts w:ascii="宋体" w:hAnsi="宋体"/>
          <w:bCs/>
          <w:szCs w:val="24"/>
        </w:rPr>
      </w:pPr>
      <w:r>
        <w:rPr>
          <w:rFonts w:ascii="宋体" w:hAnsi="宋体" w:hint="eastAsia"/>
          <w:bCs/>
          <w:szCs w:val="24"/>
        </w:rPr>
        <w:t>17.提供虚假材料的（包括工商营业执照、财务报表、资格证明文件等）；</w:t>
      </w:r>
    </w:p>
    <w:p w:rsidR="000A3E53" w:rsidRDefault="00065235">
      <w:pPr>
        <w:spacing w:line="360" w:lineRule="auto"/>
        <w:ind w:firstLineChars="200" w:firstLine="420"/>
        <w:rPr>
          <w:rFonts w:ascii="宋体" w:hAnsi="宋体"/>
          <w:bCs/>
          <w:szCs w:val="24"/>
        </w:rPr>
      </w:pPr>
      <w:r>
        <w:rPr>
          <w:rFonts w:ascii="宋体" w:hAnsi="宋体" w:hint="eastAsia"/>
          <w:bCs/>
          <w:szCs w:val="24"/>
        </w:rPr>
        <w:t>18.询价小组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0A3E53" w:rsidRDefault="00065235">
      <w:pPr>
        <w:spacing w:line="360" w:lineRule="auto"/>
        <w:ind w:firstLineChars="200" w:firstLine="420"/>
        <w:rPr>
          <w:rFonts w:ascii="宋体" w:hAnsi="宋体"/>
          <w:bCs/>
          <w:szCs w:val="24"/>
        </w:rPr>
      </w:pPr>
      <w:r>
        <w:rPr>
          <w:rFonts w:ascii="宋体" w:hAnsi="宋体" w:hint="eastAsia"/>
          <w:bCs/>
          <w:szCs w:val="24"/>
        </w:rPr>
        <w:t>19.除单一来源采购项目外，为采购项目提供整体设计、规范编制或者项目管理、监理、检测等服务的；</w:t>
      </w:r>
    </w:p>
    <w:p w:rsidR="000A3E53" w:rsidRDefault="00065235">
      <w:pPr>
        <w:spacing w:line="360" w:lineRule="auto"/>
        <w:ind w:firstLineChars="200" w:firstLine="420"/>
        <w:rPr>
          <w:rFonts w:ascii="宋体" w:hAnsi="宋体"/>
          <w:bCs/>
          <w:szCs w:val="24"/>
        </w:rPr>
      </w:pPr>
      <w:r>
        <w:rPr>
          <w:rFonts w:ascii="宋体" w:hAnsi="宋体" w:hint="eastAsia"/>
          <w:bCs/>
          <w:szCs w:val="24"/>
        </w:rPr>
        <w:t>20.响应文件内容不全或不符合采购文件中规定的其它实质性要求的；</w:t>
      </w:r>
    </w:p>
    <w:p w:rsidR="000A3E53" w:rsidRDefault="00065235">
      <w:pPr>
        <w:spacing w:line="360" w:lineRule="auto"/>
        <w:ind w:firstLineChars="200" w:firstLine="420"/>
        <w:rPr>
          <w:rFonts w:ascii="宋体" w:hAnsi="宋体"/>
          <w:bCs/>
          <w:szCs w:val="24"/>
        </w:rPr>
      </w:pPr>
      <w:r>
        <w:rPr>
          <w:rFonts w:ascii="宋体" w:hAnsi="宋体" w:hint="eastAsia"/>
          <w:bCs/>
          <w:szCs w:val="24"/>
        </w:rPr>
        <w:t>21.法律法规和采购文件规定的其它无效情形。</w:t>
      </w:r>
    </w:p>
    <w:p w:rsidR="000A3E53" w:rsidRDefault="00065235">
      <w:pPr>
        <w:spacing w:line="360" w:lineRule="auto"/>
        <w:ind w:firstLineChars="200" w:firstLine="420"/>
        <w:rPr>
          <w:rFonts w:ascii="黑体" w:eastAsia="黑体" w:hAnsi="黑体"/>
          <w:szCs w:val="24"/>
        </w:rPr>
      </w:pPr>
      <w:r>
        <w:rPr>
          <w:rFonts w:ascii="黑体" w:eastAsia="黑体" w:hAnsi="黑体" w:hint="eastAsia"/>
          <w:szCs w:val="24"/>
        </w:rPr>
        <w:t>（八）评审：</w:t>
      </w:r>
    </w:p>
    <w:p w:rsidR="000A3E53" w:rsidRDefault="00065235">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0A3E53" w:rsidRDefault="00065235">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0A3E53" w:rsidRDefault="00065235" w:rsidP="000D3772">
      <w:pPr>
        <w:tabs>
          <w:tab w:val="left" w:pos="525"/>
          <w:tab w:val="left" w:pos="630"/>
          <w:tab w:val="left" w:pos="945"/>
        </w:tabs>
        <w:spacing w:line="360" w:lineRule="auto"/>
        <w:ind w:leftChars="218" w:left="458"/>
        <w:rPr>
          <w:rFonts w:ascii="宋体" w:hAnsi="宋体"/>
          <w:bCs/>
          <w:szCs w:val="24"/>
        </w:rPr>
      </w:pPr>
      <w:r>
        <w:rPr>
          <w:rFonts w:ascii="宋体" w:hAnsi="宋体" w:hint="eastAsia"/>
          <w:bCs/>
          <w:szCs w:val="24"/>
        </w:rPr>
        <w:t>1.响应文件的审查</w:t>
      </w:r>
    </w:p>
    <w:p w:rsidR="000A3E53" w:rsidRDefault="00065235" w:rsidP="000D3772">
      <w:pPr>
        <w:tabs>
          <w:tab w:val="left" w:pos="525"/>
          <w:tab w:val="left" w:pos="630"/>
          <w:tab w:val="left" w:pos="945"/>
          <w:tab w:val="left" w:pos="1155"/>
        </w:tabs>
        <w:spacing w:line="360" w:lineRule="auto"/>
        <w:ind w:leftChars="218" w:left="458"/>
        <w:rPr>
          <w:rFonts w:ascii="宋体" w:hAnsi="宋体"/>
          <w:bCs/>
          <w:szCs w:val="24"/>
        </w:rPr>
      </w:pPr>
      <w:r>
        <w:rPr>
          <w:rFonts w:ascii="宋体" w:hAnsi="宋体" w:hint="eastAsia"/>
          <w:bCs/>
          <w:szCs w:val="24"/>
        </w:rPr>
        <w:t>（1）</w:t>
      </w: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0A3E53" w:rsidRDefault="00065235">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0A3E53" w:rsidRDefault="00065235" w:rsidP="000D3772">
      <w:pPr>
        <w:tabs>
          <w:tab w:val="left" w:pos="525"/>
          <w:tab w:val="left" w:pos="630"/>
          <w:tab w:val="left" w:pos="945"/>
          <w:tab w:val="left" w:pos="1155"/>
        </w:tabs>
        <w:spacing w:line="360" w:lineRule="auto"/>
        <w:ind w:leftChars="218" w:left="458"/>
        <w:rPr>
          <w:rFonts w:ascii="宋体" w:hAnsi="宋体"/>
          <w:bCs/>
          <w:szCs w:val="24"/>
        </w:rPr>
      </w:pPr>
      <w:r>
        <w:rPr>
          <w:rFonts w:ascii="宋体" w:hAnsi="宋体" w:hint="eastAsia"/>
          <w:bCs/>
          <w:szCs w:val="24"/>
        </w:rPr>
        <w:t>（2）正本与副本不符，以正本为准。</w:t>
      </w:r>
    </w:p>
    <w:p w:rsidR="000A3E53" w:rsidRDefault="00065235" w:rsidP="000D3772">
      <w:pPr>
        <w:tabs>
          <w:tab w:val="left" w:pos="525"/>
          <w:tab w:val="left" w:pos="840"/>
          <w:tab w:val="left" w:pos="945"/>
        </w:tabs>
        <w:spacing w:line="360" w:lineRule="auto"/>
        <w:ind w:leftChars="218" w:left="458"/>
        <w:rPr>
          <w:rFonts w:ascii="宋体" w:hAnsi="宋体"/>
          <w:bCs/>
          <w:szCs w:val="24"/>
        </w:rPr>
      </w:pPr>
      <w:r>
        <w:rPr>
          <w:rFonts w:ascii="宋体" w:hAnsi="宋体" w:hint="eastAsia"/>
          <w:bCs/>
        </w:rPr>
        <w:t>2.</w:t>
      </w:r>
      <w:r>
        <w:rPr>
          <w:rFonts w:ascii="宋体" w:hAnsi="宋体"/>
          <w:bCs/>
        </w:rPr>
        <w:t>评</w:t>
      </w:r>
      <w:r>
        <w:rPr>
          <w:rFonts w:ascii="宋体" w:hAnsi="宋体" w:hint="eastAsia"/>
          <w:bCs/>
        </w:rPr>
        <w:t>审</w:t>
      </w:r>
      <w:r>
        <w:rPr>
          <w:rFonts w:ascii="宋体" w:hAnsi="宋体"/>
          <w:bCs/>
        </w:rPr>
        <w:t>程序</w:t>
      </w:r>
    </w:p>
    <w:p w:rsidR="000A3E53" w:rsidRDefault="00065235" w:rsidP="000D3772">
      <w:pPr>
        <w:tabs>
          <w:tab w:val="left" w:pos="630"/>
          <w:tab w:val="left" w:pos="945"/>
          <w:tab w:val="left" w:pos="1155"/>
        </w:tabs>
        <w:spacing w:line="360" w:lineRule="auto"/>
        <w:ind w:leftChars="218" w:left="458"/>
        <w:rPr>
          <w:rFonts w:ascii="宋体" w:hAnsi="宋体"/>
          <w:bCs/>
          <w:szCs w:val="24"/>
        </w:rPr>
      </w:pPr>
      <w:r>
        <w:rPr>
          <w:rFonts w:ascii="宋体" w:hAnsi="宋体" w:hint="eastAsia"/>
          <w:bCs/>
        </w:rPr>
        <w:t>（1）</w:t>
      </w:r>
      <w:r>
        <w:rPr>
          <w:rFonts w:ascii="宋体" w:hAnsi="宋体"/>
          <w:bCs/>
        </w:rPr>
        <w:t>响应文件初审。初审分为资格性检查和符合性检查</w:t>
      </w:r>
      <w:r>
        <w:rPr>
          <w:rFonts w:ascii="宋体" w:hAnsi="宋体"/>
          <w:bCs/>
          <w:szCs w:val="24"/>
        </w:rPr>
        <w:t>。</w:t>
      </w:r>
    </w:p>
    <w:p w:rsidR="000A3E53" w:rsidRDefault="00065235" w:rsidP="000D3772">
      <w:pPr>
        <w:tabs>
          <w:tab w:val="left" w:pos="630"/>
          <w:tab w:val="left" w:pos="945"/>
          <w:tab w:val="left" w:pos="1155"/>
        </w:tabs>
        <w:spacing w:line="360" w:lineRule="auto"/>
        <w:ind w:left="17" w:hangingChars="8" w:hanging="17"/>
        <w:rPr>
          <w:rFonts w:ascii="宋体" w:hAnsi="宋体"/>
          <w:bCs/>
        </w:rPr>
      </w:pPr>
      <w:r>
        <w:rPr>
          <w:rFonts w:ascii="微软雅黑" w:eastAsia="微软雅黑" w:hAnsi="微软雅黑" w:cs="微软雅黑" w:hint="eastAsia"/>
          <w:bCs/>
        </w:rPr>
        <w:lastRenderedPageBreak/>
        <w:t xml:space="preserve">　　①</w:t>
      </w:r>
      <w:r>
        <w:rPr>
          <w:rFonts w:ascii="宋体" w:hAnsi="宋体"/>
          <w:bCs/>
        </w:rPr>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11"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0A3E53" w:rsidRDefault="00065235" w:rsidP="000D3772">
      <w:pPr>
        <w:tabs>
          <w:tab w:val="left" w:pos="630"/>
          <w:tab w:val="left" w:pos="945"/>
          <w:tab w:val="left" w:pos="1155"/>
        </w:tabs>
        <w:spacing w:line="360" w:lineRule="auto"/>
        <w:ind w:left="17" w:hangingChars="8" w:hanging="17"/>
        <w:rPr>
          <w:rFonts w:ascii="宋体" w:hAnsi="宋体"/>
          <w:bCs/>
        </w:rPr>
      </w:pPr>
      <w:r>
        <w:rPr>
          <w:rFonts w:ascii="宋体" w:hAnsi="宋体" w:cs="宋体" w:hint="eastAsia"/>
          <w:bCs/>
        </w:rPr>
        <w:t xml:space="preserve">　　②</w:t>
      </w:r>
      <w:r>
        <w:rPr>
          <w:rFonts w:ascii="宋体" w:hAnsi="宋体"/>
          <w:bCs/>
        </w:rPr>
        <w:t>符合性检查。依据采购文件的规定，从响应文件的有效性、完整性和对采购文件的响应程度进行审查，以确定是否对采购文件的实质性要求作出响应</w:t>
      </w:r>
      <w:r>
        <w:rPr>
          <w:rFonts w:ascii="宋体" w:hAnsi="宋体" w:hint="eastAsia"/>
          <w:bCs/>
        </w:rPr>
        <w:t>。</w:t>
      </w:r>
    </w:p>
    <w:p w:rsidR="000A3E53" w:rsidRDefault="00065235" w:rsidP="000D3772">
      <w:pPr>
        <w:tabs>
          <w:tab w:val="left" w:pos="0"/>
          <w:tab w:val="left" w:pos="945"/>
          <w:tab w:val="left" w:pos="1155"/>
        </w:tabs>
        <w:spacing w:line="360" w:lineRule="auto"/>
        <w:ind w:left="17" w:hangingChars="8" w:hanging="17"/>
        <w:rPr>
          <w:rFonts w:ascii="宋体" w:hAnsi="宋体"/>
          <w:bCs/>
          <w:szCs w:val="24"/>
        </w:rPr>
      </w:pPr>
      <w:r>
        <w:rPr>
          <w:rFonts w:ascii="宋体" w:hAnsi="宋体" w:hint="eastAsia"/>
          <w:bCs/>
        </w:rPr>
        <w:t xml:space="preserve">　　（2）</w:t>
      </w:r>
      <w:r>
        <w:rPr>
          <w:rFonts w:ascii="宋体" w:hAnsi="宋体"/>
          <w:bCs/>
        </w:rPr>
        <w:t>澄清有关问题。对响应文件中含义不明确、同类问题表述不一致或者有明显文字和计算错误的内容，询价小组可以书面形式（应当由询价小组专家签字）要求供应商作出必要的澄清、说明或者纠正。供应商的澄清、说明或者补正应当采用书面形式，由其授权的代表签字</w:t>
      </w:r>
      <w:r>
        <w:rPr>
          <w:rFonts w:ascii="宋体" w:hAnsi="宋体" w:hint="eastAsia"/>
          <w:bCs/>
          <w:szCs w:val="24"/>
        </w:rPr>
        <w:t>。</w:t>
      </w:r>
    </w:p>
    <w:p w:rsidR="000A3E53" w:rsidRDefault="00065235" w:rsidP="000D3772">
      <w:pPr>
        <w:tabs>
          <w:tab w:val="left" w:pos="945"/>
          <w:tab w:val="left" w:pos="1155"/>
        </w:tabs>
        <w:spacing w:line="360" w:lineRule="auto"/>
        <w:ind w:leftChars="218" w:left="458"/>
        <w:rPr>
          <w:rFonts w:ascii="宋体" w:hAnsi="宋体"/>
          <w:bCs/>
          <w:szCs w:val="24"/>
        </w:rPr>
      </w:pPr>
      <w:r>
        <w:rPr>
          <w:rFonts w:ascii="宋体" w:hAnsi="宋体" w:hint="eastAsia"/>
          <w:b/>
          <w:bCs/>
          <w:szCs w:val="24"/>
        </w:rPr>
        <w:t>（3）价格扣除</w:t>
      </w:r>
      <w:r>
        <w:rPr>
          <w:rFonts w:ascii="宋体" w:hAnsi="宋体" w:hint="eastAsia"/>
          <w:bCs/>
          <w:szCs w:val="24"/>
        </w:rPr>
        <w:t>：</w:t>
      </w:r>
    </w:p>
    <w:p w:rsidR="000A3E53" w:rsidRDefault="00065235" w:rsidP="000D3772">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对小型和微型企业产品的价格给予6%的扣除。参加报价的中小企业，应当按照《政府采购促进中小企业发展暂行办法》（财库〔2011〕181号）的规定提供《中小企业声明函》（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》工信部联企业〔2011〕300号）。</w:t>
      </w:r>
    </w:p>
    <w:p w:rsidR="000A3E53" w:rsidRDefault="00065235" w:rsidP="000D3772">
      <w:pPr>
        <w:tabs>
          <w:tab w:val="left" w:pos="525"/>
          <w:tab w:val="left" w:pos="840"/>
          <w:tab w:val="left" w:pos="945"/>
        </w:tabs>
        <w:spacing w:line="360" w:lineRule="auto"/>
        <w:ind w:leftChars="218" w:left="458"/>
        <w:rPr>
          <w:rFonts w:ascii="宋体" w:hAnsi="宋体"/>
          <w:bCs/>
        </w:rPr>
      </w:pPr>
      <w:r>
        <w:rPr>
          <w:rFonts w:ascii="宋体" w:hAnsi="宋体" w:hint="eastAsia"/>
          <w:bCs/>
        </w:rPr>
        <w:t xml:space="preserve">3.成交标准 </w:t>
      </w:r>
    </w:p>
    <w:p w:rsidR="002C74CC" w:rsidRPr="002C74CC" w:rsidRDefault="00065235" w:rsidP="002C74CC">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w:t>
      </w:r>
      <w:r w:rsidR="002C74CC" w:rsidRPr="002C74CC">
        <w:rPr>
          <w:rFonts w:ascii="宋体" w:hAnsi="宋体" w:hint="eastAsia"/>
          <w:bCs/>
          <w:szCs w:val="24"/>
        </w:rPr>
        <w:t>如因最低评审价相同，则按签到</w:t>
      </w:r>
      <w:r w:rsidR="002C74CC" w:rsidRPr="002C74CC">
        <w:rPr>
          <w:rFonts w:ascii="宋体" w:hAnsi="宋体"/>
          <w:bCs/>
          <w:szCs w:val="24"/>
        </w:rPr>
        <w:t>顺序抽签决定</w:t>
      </w:r>
      <w:r w:rsidR="002C74CC" w:rsidRPr="002C74CC">
        <w:rPr>
          <w:rFonts w:ascii="宋体" w:hAnsi="宋体" w:hint="eastAsia"/>
          <w:bCs/>
          <w:szCs w:val="24"/>
        </w:rPr>
        <w:t>成交供应商。</w:t>
      </w:r>
    </w:p>
    <w:p w:rsidR="000A3E53" w:rsidRDefault="00065235" w:rsidP="002C74CC">
      <w:pPr>
        <w:tabs>
          <w:tab w:val="left" w:pos="840"/>
          <w:tab w:val="left" w:pos="1050"/>
        </w:tabs>
        <w:spacing w:line="360" w:lineRule="auto"/>
        <w:ind w:left="1" w:firstLineChars="218" w:firstLine="458"/>
        <w:rPr>
          <w:rFonts w:ascii="黑体" w:eastAsia="黑体" w:hAnsi="黑体"/>
          <w:szCs w:val="24"/>
        </w:rPr>
      </w:pPr>
      <w:r>
        <w:rPr>
          <w:rFonts w:ascii="黑体" w:eastAsia="黑体" w:hAnsi="黑体" w:hint="eastAsia"/>
          <w:szCs w:val="24"/>
        </w:rPr>
        <w:t xml:space="preserve">　　（九）确定成交供应商：</w:t>
      </w:r>
    </w:p>
    <w:p w:rsidR="000A3E53" w:rsidRDefault="00065235" w:rsidP="000D3772">
      <w:pPr>
        <w:tabs>
          <w:tab w:val="left" w:pos="0"/>
          <w:tab w:val="left" w:pos="945"/>
        </w:tabs>
        <w:spacing w:line="360" w:lineRule="auto"/>
        <w:ind w:leftChars="8" w:left="17" w:firstLineChars="209" w:firstLine="439"/>
        <w:rPr>
          <w:rFonts w:ascii="宋体" w:hAnsi="宋体"/>
          <w:bCs/>
          <w:szCs w:val="24"/>
        </w:rPr>
      </w:pPr>
      <w:r>
        <w:rPr>
          <w:rFonts w:ascii="宋体" w:hAnsi="宋体" w:hint="eastAsia"/>
          <w:bCs/>
          <w:szCs w:val="24"/>
        </w:rPr>
        <w:t>1.询价小组对通过</w:t>
      </w:r>
      <w:r>
        <w:rPr>
          <w:rFonts w:ascii="宋体" w:hAnsi="宋体"/>
          <w:bCs/>
        </w:rPr>
        <w:t>资格性检查和符合性检查</w:t>
      </w:r>
      <w:r>
        <w:rPr>
          <w:rFonts w:ascii="宋体" w:hAnsi="宋体" w:hint="eastAsia"/>
          <w:bCs/>
        </w:rPr>
        <w:t>的有效响应文件</w:t>
      </w:r>
      <w:r>
        <w:rPr>
          <w:rFonts w:ascii="宋体" w:hAnsi="宋体" w:hint="eastAsia"/>
          <w:bCs/>
          <w:szCs w:val="24"/>
        </w:rPr>
        <w:t>，根据成交标准确定成交供应商。</w:t>
      </w:r>
    </w:p>
    <w:p w:rsidR="000A3E53" w:rsidRDefault="00065235" w:rsidP="000D3772">
      <w:pPr>
        <w:tabs>
          <w:tab w:val="left" w:pos="0"/>
          <w:tab w:val="left" w:pos="945"/>
        </w:tabs>
        <w:spacing w:line="360" w:lineRule="auto"/>
        <w:ind w:leftChars="8" w:left="17" w:firstLineChars="209" w:firstLine="439"/>
        <w:rPr>
          <w:rFonts w:ascii="宋体" w:hAnsi="宋体"/>
          <w:bCs/>
          <w:szCs w:val="24"/>
        </w:rPr>
      </w:pPr>
      <w:r>
        <w:rPr>
          <w:rFonts w:ascii="宋体" w:hAnsi="宋体" w:hint="eastAsia"/>
          <w:bCs/>
          <w:szCs w:val="24"/>
        </w:rPr>
        <w:t>2.采购人将评审结果通知所有参加报价的未成交供应商，并在泰州职业技术学院官网发布成交公告。采购人和询价小组对未成交原因不做解释。如有质疑，应在</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sidR="003E6AA0">
        <w:rPr>
          <w:rFonts w:ascii="宋体" w:hAnsi="宋体"/>
          <w:szCs w:val="24"/>
        </w:rPr>
        <w:t>3</w:t>
      </w:r>
      <w:r>
        <w:rPr>
          <w:rFonts w:ascii="宋体" w:hAnsi="宋体" w:hint="eastAsia"/>
          <w:szCs w:val="24"/>
        </w:rPr>
        <w:t>个工作日</w:t>
      </w:r>
      <w:r>
        <w:rPr>
          <w:rFonts w:ascii="宋体" w:hAnsi="宋体" w:hint="eastAsia"/>
          <w:bCs/>
          <w:szCs w:val="24"/>
        </w:rPr>
        <w:t>内，以书面形式送达采购人。质疑函应当列明具体的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、日期，同时该质疑函应由供应商法定代表人签字并加盖单位公章（原件）。采购人将在收到符合上述要求的书面质疑后七个工作日内，对质疑内容做出答复。供应商在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外送达的质疑函或</w:t>
      </w:r>
      <w:r>
        <w:rPr>
          <w:rFonts w:ascii="宋体" w:hAnsi="宋体"/>
          <w:bCs/>
          <w:szCs w:val="24"/>
        </w:rPr>
        <w:t>法定质疑期限</w:t>
      </w:r>
      <w:r>
        <w:rPr>
          <w:rFonts w:ascii="宋体" w:hAnsi="宋体" w:hint="eastAsia"/>
          <w:bCs/>
          <w:szCs w:val="24"/>
        </w:rPr>
        <w:t>内送达的</w:t>
      </w:r>
      <w:r>
        <w:rPr>
          <w:rFonts w:ascii="宋体" w:hAnsi="宋体"/>
          <w:bCs/>
          <w:szCs w:val="24"/>
        </w:rPr>
        <w:t>质疑函</w:t>
      </w:r>
      <w:r>
        <w:rPr>
          <w:rFonts w:ascii="宋体" w:hAnsi="宋体" w:hint="eastAsia"/>
          <w:bCs/>
          <w:szCs w:val="24"/>
        </w:rPr>
        <w:t>不符合上述要求</w:t>
      </w:r>
      <w:r>
        <w:rPr>
          <w:rFonts w:ascii="宋体" w:hAnsi="宋体"/>
          <w:bCs/>
          <w:szCs w:val="24"/>
        </w:rPr>
        <w:t>的</w:t>
      </w:r>
      <w:r>
        <w:rPr>
          <w:rFonts w:ascii="宋体" w:hAnsi="宋体" w:hint="eastAsia"/>
          <w:bCs/>
          <w:szCs w:val="24"/>
        </w:rPr>
        <w:t>均</w:t>
      </w:r>
      <w:r>
        <w:rPr>
          <w:rFonts w:ascii="宋体" w:hAnsi="宋体"/>
          <w:bCs/>
          <w:szCs w:val="24"/>
        </w:rPr>
        <w:lastRenderedPageBreak/>
        <w:t>为无效质疑</w:t>
      </w:r>
      <w:r>
        <w:rPr>
          <w:rFonts w:ascii="宋体" w:hAnsi="宋体" w:hint="eastAsia"/>
          <w:bCs/>
          <w:szCs w:val="24"/>
        </w:rPr>
        <w:t>，采购人对无效质疑不予受理。</w:t>
      </w:r>
    </w:p>
    <w:p w:rsidR="000A3E53" w:rsidRDefault="00065235">
      <w:pPr>
        <w:spacing w:line="360" w:lineRule="auto"/>
        <w:rPr>
          <w:rFonts w:ascii="黑体" w:eastAsia="黑体" w:hAnsi="黑体"/>
          <w:szCs w:val="24"/>
        </w:rPr>
      </w:pPr>
      <w:r>
        <w:rPr>
          <w:rFonts w:ascii="黑体" w:eastAsia="黑体" w:hAnsi="黑体" w:hint="eastAsia"/>
          <w:szCs w:val="24"/>
        </w:rPr>
        <w:t xml:space="preserve">　　（十）采购终止：</w:t>
      </w:r>
    </w:p>
    <w:p w:rsidR="000A3E53" w:rsidRDefault="00065235" w:rsidP="000D3772">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1.</w:t>
      </w:r>
      <w:r>
        <w:rPr>
          <w:rFonts w:ascii="宋体" w:hAnsi="宋体"/>
          <w:bCs/>
          <w:szCs w:val="24"/>
        </w:rPr>
        <w:t>因情况变化，不再符合规定的询价采购方式适用情形的</w:t>
      </w:r>
      <w:r>
        <w:rPr>
          <w:rFonts w:ascii="宋体" w:hAnsi="宋体" w:hint="eastAsia"/>
          <w:bCs/>
          <w:szCs w:val="24"/>
        </w:rPr>
        <w:t>；</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2.</w:t>
      </w:r>
      <w:r>
        <w:rPr>
          <w:rFonts w:ascii="宋体" w:hAnsi="宋体"/>
          <w:bCs/>
          <w:szCs w:val="24"/>
        </w:rPr>
        <w:t>出现影响采购公正的违法、违规行为的</w:t>
      </w:r>
      <w:r>
        <w:rPr>
          <w:rFonts w:ascii="宋体" w:hAnsi="宋体" w:hint="eastAsia"/>
          <w:bCs/>
          <w:szCs w:val="24"/>
        </w:rPr>
        <w:t>；</w:t>
      </w:r>
    </w:p>
    <w:p w:rsidR="000A3E53" w:rsidRDefault="00065235" w:rsidP="000D3772">
      <w:pPr>
        <w:tabs>
          <w:tab w:val="right" w:pos="180"/>
          <w:tab w:val="left" w:pos="525"/>
          <w:tab w:val="left" w:pos="945"/>
        </w:tabs>
        <w:spacing w:line="360" w:lineRule="auto"/>
        <w:ind w:leftChars="218" w:left="458"/>
        <w:rPr>
          <w:rFonts w:ascii="宋体" w:hAnsi="宋体"/>
          <w:bCs/>
          <w:szCs w:val="24"/>
        </w:rPr>
      </w:pPr>
      <w:r>
        <w:rPr>
          <w:rFonts w:ascii="宋体" w:hAnsi="宋体" w:hint="eastAsia"/>
          <w:bCs/>
          <w:szCs w:val="24"/>
        </w:rPr>
        <w:t>3.</w:t>
      </w:r>
      <w:r>
        <w:rPr>
          <w:rFonts w:ascii="宋体" w:hAnsi="宋体"/>
          <w:bCs/>
          <w:szCs w:val="24"/>
        </w:rPr>
        <w:t>采购过程中符合竞争要求的供应商或者报价未超过采购预算的供应商不足3家的</w:t>
      </w:r>
      <w:r>
        <w:rPr>
          <w:rFonts w:ascii="宋体" w:hAnsi="宋体" w:hint="eastAsia"/>
          <w:bCs/>
          <w:szCs w:val="24"/>
        </w:rPr>
        <w:t>。</w:t>
      </w:r>
    </w:p>
    <w:p w:rsidR="000A3E53" w:rsidRDefault="00065235">
      <w:pPr>
        <w:spacing w:line="360" w:lineRule="auto"/>
        <w:ind w:firstLine="420"/>
        <w:rPr>
          <w:rFonts w:ascii="黑体" w:eastAsia="黑体" w:hAnsi="黑体"/>
        </w:rPr>
      </w:pPr>
      <w:r>
        <w:rPr>
          <w:rFonts w:ascii="黑体" w:eastAsia="黑体" w:hAnsi="黑体" w:hint="eastAsia"/>
        </w:rPr>
        <w:t>（十一）报价保证金：</w:t>
      </w:r>
    </w:p>
    <w:p w:rsidR="000A3E53" w:rsidRDefault="00065235">
      <w:pPr>
        <w:spacing w:line="360" w:lineRule="auto"/>
        <w:ind w:firstLine="420"/>
        <w:rPr>
          <w:rFonts w:ascii="宋体" w:hAnsi="宋体"/>
          <w:bCs/>
          <w:szCs w:val="24"/>
        </w:rPr>
      </w:pPr>
      <w:r>
        <w:rPr>
          <w:rFonts w:ascii="宋体" w:hAnsi="宋体" w:hint="eastAsia"/>
          <w:bCs/>
          <w:szCs w:val="24"/>
        </w:rPr>
        <w:t>1.</w:t>
      </w:r>
      <w:r>
        <w:rPr>
          <w:rFonts w:ascii="宋体" w:hAnsi="宋体" w:hint="eastAsia"/>
          <w:szCs w:val="24"/>
        </w:rPr>
        <w:t>报价保证金应按照采购文件规定的数额和形式交纳</w:t>
      </w:r>
      <w:r>
        <w:rPr>
          <w:rFonts w:ascii="宋体" w:hAnsi="宋体" w:hint="eastAsia"/>
          <w:bCs/>
          <w:szCs w:val="24"/>
        </w:rPr>
        <w:t>。</w:t>
      </w:r>
    </w:p>
    <w:p w:rsidR="000A3E53" w:rsidRDefault="00065235">
      <w:pPr>
        <w:spacing w:line="360" w:lineRule="auto"/>
        <w:ind w:firstLine="420"/>
        <w:rPr>
          <w:rFonts w:ascii="宋体" w:hAnsi="宋体"/>
          <w:szCs w:val="24"/>
        </w:rPr>
      </w:pPr>
      <w:r>
        <w:rPr>
          <w:rFonts w:ascii="宋体" w:hAnsi="宋体" w:hint="eastAsia"/>
          <w:szCs w:val="24"/>
        </w:rPr>
        <w:t>2.如供应商在报价截止期后撤回报价，则报价保证金将不予退还。</w:t>
      </w:r>
    </w:p>
    <w:p w:rsidR="000A3E53" w:rsidRDefault="00065235">
      <w:pPr>
        <w:spacing w:line="360" w:lineRule="auto"/>
        <w:ind w:firstLine="420"/>
        <w:rPr>
          <w:rFonts w:ascii="宋体" w:hAnsi="宋体"/>
          <w:szCs w:val="24"/>
        </w:rPr>
      </w:pPr>
      <w:r>
        <w:rPr>
          <w:rFonts w:ascii="宋体" w:hAnsi="宋体" w:hint="eastAsia"/>
          <w:szCs w:val="24"/>
        </w:rPr>
        <w:t>3.成交供应商的报价保证金将在采购合同签订时转为履约保证金。</w:t>
      </w:r>
    </w:p>
    <w:p w:rsidR="000A3E53" w:rsidRDefault="00065235">
      <w:pPr>
        <w:spacing w:line="360" w:lineRule="auto"/>
        <w:ind w:firstLine="420"/>
        <w:rPr>
          <w:rFonts w:ascii="宋体" w:hAnsi="宋体"/>
          <w:bCs/>
          <w:szCs w:val="24"/>
        </w:rPr>
      </w:pPr>
      <w:r>
        <w:rPr>
          <w:rFonts w:ascii="宋体" w:hAnsi="宋体" w:hint="eastAsia"/>
          <w:bCs/>
          <w:szCs w:val="24"/>
        </w:rPr>
        <w:t>4.供应商有下列情形之一的，不予退还其交纳的报价保证金：</w:t>
      </w:r>
    </w:p>
    <w:p w:rsidR="000A3E53" w:rsidRDefault="00065235">
      <w:pPr>
        <w:spacing w:line="360" w:lineRule="auto"/>
        <w:ind w:firstLine="420"/>
        <w:rPr>
          <w:rFonts w:ascii="宋体" w:hAnsi="宋体"/>
          <w:szCs w:val="24"/>
        </w:rPr>
      </w:pPr>
      <w:r>
        <w:rPr>
          <w:rFonts w:ascii="宋体" w:hAnsi="宋体" w:hint="eastAsia"/>
          <w:szCs w:val="24"/>
        </w:rPr>
        <w:t>（1）</w:t>
      </w:r>
      <w:r>
        <w:rPr>
          <w:rFonts w:ascii="宋体" w:hAnsi="宋体"/>
          <w:szCs w:val="24"/>
        </w:rPr>
        <w:t>供应商在提交响应文件截止时间后撤回响应文件的；</w:t>
      </w:r>
    </w:p>
    <w:p w:rsidR="000A3E53" w:rsidRDefault="00065235">
      <w:pPr>
        <w:spacing w:line="360" w:lineRule="auto"/>
        <w:ind w:firstLine="420"/>
        <w:rPr>
          <w:rFonts w:ascii="宋体" w:hAnsi="宋体"/>
          <w:szCs w:val="24"/>
        </w:rPr>
      </w:pPr>
      <w:r>
        <w:rPr>
          <w:rFonts w:ascii="宋体" w:hAnsi="宋体" w:hint="eastAsia"/>
          <w:szCs w:val="24"/>
        </w:rPr>
        <w:t>（2）</w:t>
      </w:r>
      <w:r>
        <w:rPr>
          <w:rFonts w:ascii="宋体" w:hAnsi="宋体"/>
          <w:szCs w:val="24"/>
        </w:rPr>
        <w:t>供应商在响应文件中提供虚假材料的；</w:t>
      </w:r>
    </w:p>
    <w:p w:rsidR="000A3E53" w:rsidRDefault="00065235">
      <w:pPr>
        <w:spacing w:line="360" w:lineRule="auto"/>
        <w:ind w:firstLine="420"/>
        <w:rPr>
          <w:rFonts w:ascii="宋体" w:hAnsi="宋体"/>
          <w:szCs w:val="24"/>
        </w:rPr>
      </w:pPr>
      <w:r>
        <w:rPr>
          <w:rFonts w:ascii="宋体" w:hAnsi="宋体" w:hint="eastAsia"/>
          <w:szCs w:val="24"/>
        </w:rPr>
        <w:t>（3）</w:t>
      </w: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0A3E53" w:rsidRPr="002C74CC" w:rsidRDefault="00065235">
      <w:pPr>
        <w:spacing w:line="360" w:lineRule="auto"/>
        <w:ind w:firstLine="420"/>
        <w:rPr>
          <w:rFonts w:ascii="宋体" w:hAnsi="宋体"/>
          <w:szCs w:val="24"/>
        </w:rPr>
      </w:pPr>
      <w:r w:rsidRPr="002C74CC">
        <w:rPr>
          <w:rFonts w:ascii="宋体" w:hAnsi="宋体" w:hint="eastAsia"/>
          <w:szCs w:val="24"/>
        </w:rPr>
        <w:t>（4）</w:t>
      </w:r>
      <w:r w:rsidRPr="002C74CC">
        <w:rPr>
          <w:rFonts w:ascii="宋体" w:hAnsi="宋体"/>
          <w:szCs w:val="24"/>
        </w:rPr>
        <w:t>供应商与采购人、</w:t>
      </w:r>
      <w:r w:rsidRPr="002C74CC">
        <w:rPr>
          <w:rFonts w:ascii="宋体" w:hAnsi="宋体" w:hint="eastAsia"/>
          <w:szCs w:val="24"/>
        </w:rPr>
        <w:t>或</w:t>
      </w:r>
      <w:r w:rsidRPr="002C74CC">
        <w:rPr>
          <w:rFonts w:ascii="宋体" w:hAnsi="宋体"/>
          <w:szCs w:val="24"/>
        </w:rPr>
        <w:t>其他供应商构恶意串通的；</w:t>
      </w:r>
    </w:p>
    <w:p w:rsidR="000A3E53" w:rsidRPr="002C74CC" w:rsidRDefault="00065235">
      <w:pPr>
        <w:spacing w:line="360" w:lineRule="auto"/>
        <w:ind w:firstLine="420"/>
        <w:rPr>
          <w:rFonts w:ascii="宋体" w:hAnsi="宋体"/>
          <w:szCs w:val="24"/>
        </w:rPr>
      </w:pPr>
      <w:r w:rsidRPr="002C74CC">
        <w:rPr>
          <w:rFonts w:ascii="宋体" w:hAnsi="宋体" w:hint="eastAsia"/>
          <w:szCs w:val="24"/>
        </w:rPr>
        <w:t>（5）</w:t>
      </w:r>
      <w:r w:rsidRPr="002C74CC">
        <w:rPr>
          <w:rFonts w:ascii="宋体" w:hAnsi="宋体"/>
          <w:szCs w:val="24"/>
        </w:rPr>
        <w:t>采购文件规定的其他情形。</w:t>
      </w:r>
    </w:p>
    <w:p w:rsidR="000A3E53" w:rsidRDefault="00065235">
      <w:pPr>
        <w:spacing w:line="360" w:lineRule="auto"/>
        <w:ind w:firstLine="420"/>
        <w:rPr>
          <w:rFonts w:ascii="宋体" w:hAnsi="宋体"/>
          <w:szCs w:val="24"/>
        </w:rPr>
      </w:pPr>
      <w:r>
        <w:rPr>
          <w:rFonts w:ascii="宋体" w:hAnsi="宋体" w:hint="eastAsia"/>
          <w:bCs/>
          <w:szCs w:val="24"/>
        </w:rPr>
        <w:t>5.成交供应商有下列情形之一的，</w:t>
      </w:r>
      <w:r>
        <w:rPr>
          <w:rFonts w:ascii="宋体" w:hAnsi="宋体" w:hint="eastAsia"/>
          <w:szCs w:val="24"/>
        </w:rPr>
        <w:t>必须</w:t>
      </w:r>
      <w:r>
        <w:rPr>
          <w:rFonts w:ascii="宋体" w:hAnsi="宋体"/>
          <w:szCs w:val="24"/>
        </w:rPr>
        <w:t>限期改正，情节严重的，列入不良行为记录名单，在1至3年内禁止参加政府采购活动，并予以通报：</w:t>
      </w:r>
    </w:p>
    <w:p w:rsidR="000A3E53" w:rsidRDefault="00065235">
      <w:pPr>
        <w:spacing w:line="360" w:lineRule="auto"/>
        <w:ind w:firstLine="420"/>
        <w:rPr>
          <w:rFonts w:ascii="宋体" w:hAnsi="宋体"/>
          <w:szCs w:val="24"/>
        </w:rPr>
      </w:pPr>
      <w:r>
        <w:rPr>
          <w:rFonts w:ascii="宋体" w:hAnsi="宋体" w:hint="eastAsia"/>
          <w:szCs w:val="24"/>
        </w:rPr>
        <w:t>（1）</w:t>
      </w:r>
      <w:r>
        <w:rPr>
          <w:rFonts w:ascii="宋体" w:hAnsi="宋体"/>
          <w:szCs w:val="24"/>
        </w:rPr>
        <w:t>未按照采购文件确定的事项签订政府采购合同，或者与采购人另行订立背离合同实质性内容的协议的；</w:t>
      </w:r>
    </w:p>
    <w:p w:rsidR="000A3E53" w:rsidRDefault="00065235">
      <w:pPr>
        <w:spacing w:line="360" w:lineRule="auto"/>
        <w:ind w:firstLine="420"/>
        <w:rPr>
          <w:rFonts w:ascii="宋体" w:hAnsi="宋体"/>
          <w:szCs w:val="24"/>
        </w:rPr>
      </w:pPr>
      <w:r>
        <w:rPr>
          <w:rFonts w:ascii="宋体" w:hAnsi="宋体" w:hint="eastAsia"/>
          <w:szCs w:val="24"/>
        </w:rPr>
        <w:t>（2）</w:t>
      </w:r>
      <w:r>
        <w:rPr>
          <w:rFonts w:ascii="宋体" w:hAnsi="宋体"/>
          <w:szCs w:val="24"/>
        </w:rPr>
        <w:t>成交后无正当理由不与采购人签订合同的；</w:t>
      </w:r>
    </w:p>
    <w:p w:rsidR="000A3E53" w:rsidRDefault="00065235">
      <w:pPr>
        <w:spacing w:line="360" w:lineRule="auto"/>
        <w:ind w:firstLine="420"/>
        <w:rPr>
          <w:rFonts w:ascii="宋体" w:hAnsi="宋体"/>
          <w:bCs/>
          <w:szCs w:val="24"/>
        </w:rPr>
      </w:pPr>
      <w:r>
        <w:rPr>
          <w:rFonts w:ascii="宋体" w:hAnsi="宋体" w:hint="eastAsia"/>
          <w:bCs/>
          <w:szCs w:val="24"/>
        </w:rPr>
        <w:t>（3）拒绝履行合同义务的。</w:t>
      </w:r>
    </w:p>
    <w:p w:rsidR="000A3E53" w:rsidRDefault="00065235">
      <w:pPr>
        <w:spacing w:line="360" w:lineRule="auto"/>
        <w:rPr>
          <w:rFonts w:ascii="黑体" w:eastAsia="黑体" w:hAnsi="黑体"/>
        </w:rPr>
      </w:pPr>
      <w:r>
        <w:rPr>
          <w:rFonts w:ascii="黑体" w:eastAsia="黑体" w:hAnsi="黑体" w:hint="eastAsia"/>
          <w:b/>
        </w:rPr>
        <w:t xml:space="preserve">　　（十二）</w:t>
      </w:r>
      <w:r>
        <w:rPr>
          <w:rFonts w:ascii="黑体" w:eastAsia="黑体" w:hAnsi="黑体" w:hint="eastAsia"/>
        </w:rPr>
        <w:t>签订、履行合同：</w:t>
      </w:r>
    </w:p>
    <w:p w:rsidR="000A3E53" w:rsidRDefault="00065235" w:rsidP="000D3772">
      <w:pPr>
        <w:tabs>
          <w:tab w:val="left" w:pos="0"/>
          <w:tab w:val="left" w:pos="945"/>
        </w:tabs>
        <w:spacing w:line="360" w:lineRule="auto"/>
        <w:ind w:left="17" w:hangingChars="8" w:hanging="17"/>
        <w:rPr>
          <w:rFonts w:ascii="宋体" w:hAnsi="宋体"/>
          <w:bCs/>
          <w:szCs w:val="24"/>
        </w:rPr>
      </w:pPr>
      <w:r>
        <w:rPr>
          <w:rFonts w:ascii="宋体" w:hAnsi="宋体" w:hint="eastAsia"/>
          <w:bCs/>
          <w:szCs w:val="24"/>
        </w:rPr>
        <w:t xml:space="preserve">　　1.</w:t>
      </w: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0A3E53" w:rsidRDefault="00065235" w:rsidP="000D3772">
      <w:pPr>
        <w:tabs>
          <w:tab w:val="left" w:pos="0"/>
          <w:tab w:val="left" w:pos="945"/>
        </w:tabs>
        <w:spacing w:line="360" w:lineRule="auto"/>
        <w:ind w:left="17" w:hangingChars="8" w:hanging="17"/>
        <w:rPr>
          <w:rFonts w:ascii="宋体" w:hAnsi="宋体"/>
          <w:bCs/>
          <w:szCs w:val="24"/>
        </w:rPr>
      </w:pPr>
      <w:r>
        <w:rPr>
          <w:rFonts w:ascii="宋体" w:hAnsi="宋体" w:hint="eastAsia"/>
          <w:bCs/>
          <w:szCs w:val="24"/>
        </w:rPr>
        <w:t xml:space="preserve">　　2.成交供应商非因不可抗力未履行采购文件、响应文件和合同规定的义务，一经查实，泰州职业技术学院将根据具体情况提请政府采购管理部门作出相应处理。</w:t>
      </w:r>
    </w:p>
    <w:p w:rsidR="000A3E53" w:rsidRDefault="000A3E53">
      <w:pPr>
        <w:spacing w:line="360" w:lineRule="auto"/>
      </w:pPr>
    </w:p>
    <w:p w:rsidR="000A3E53" w:rsidRDefault="00065235">
      <w:pPr>
        <w:pStyle w:val="1"/>
        <w:jc w:val="center"/>
        <w:rPr>
          <w:lang w:val="en-US"/>
        </w:rPr>
      </w:pPr>
      <w:r>
        <w:rPr>
          <w:rFonts w:hint="eastAsia"/>
          <w:lang w:val="en-US"/>
        </w:rPr>
        <w:lastRenderedPageBreak/>
        <w:t>第三章</w:t>
      </w:r>
      <w:r>
        <w:rPr>
          <w:rFonts w:hint="eastAsia"/>
          <w:lang w:val="en-US"/>
        </w:rPr>
        <w:t xml:space="preserve"> </w:t>
      </w:r>
      <w:r>
        <w:rPr>
          <w:rFonts w:hint="eastAsia"/>
          <w:lang w:val="en-US"/>
        </w:rPr>
        <w:t>项目技术要求和有关说明</w:t>
      </w:r>
    </w:p>
    <w:tbl>
      <w:tblPr>
        <w:tblStyle w:val="a9"/>
        <w:tblW w:w="8613" w:type="dxa"/>
        <w:tblLayout w:type="fixed"/>
        <w:tblLook w:val="04A0" w:firstRow="1" w:lastRow="0" w:firstColumn="1" w:lastColumn="0" w:noHBand="0" w:noVBand="1"/>
      </w:tblPr>
      <w:tblGrid>
        <w:gridCol w:w="1384"/>
        <w:gridCol w:w="6521"/>
        <w:gridCol w:w="708"/>
      </w:tblGrid>
      <w:tr w:rsidR="000A3E53">
        <w:tc>
          <w:tcPr>
            <w:tcW w:w="1384"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设备名称</w:t>
            </w:r>
          </w:p>
        </w:tc>
        <w:tc>
          <w:tcPr>
            <w:tcW w:w="6521"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规格型号</w:t>
            </w:r>
          </w:p>
        </w:tc>
        <w:tc>
          <w:tcPr>
            <w:tcW w:w="708" w:type="dxa"/>
            <w:vAlign w:val="center"/>
          </w:tcPr>
          <w:p w:rsidR="000A3E53" w:rsidRDefault="00065235">
            <w:pPr>
              <w:spacing w:line="360" w:lineRule="auto"/>
              <w:jc w:val="center"/>
              <w:rPr>
                <w:rFonts w:ascii="宋体" w:hAnsi="宋体" w:cs="宋体"/>
                <w:b/>
                <w:szCs w:val="21"/>
              </w:rPr>
            </w:pPr>
            <w:r>
              <w:rPr>
                <w:rFonts w:ascii="宋体" w:hAnsi="宋体" w:cs="宋体" w:hint="eastAsia"/>
                <w:b/>
                <w:szCs w:val="21"/>
              </w:rPr>
              <w:t>数量</w:t>
            </w:r>
          </w:p>
        </w:tc>
      </w:tr>
      <w:tr w:rsidR="000A3E53">
        <w:tc>
          <w:tcPr>
            <w:tcW w:w="1384" w:type="dxa"/>
            <w:vAlign w:val="center"/>
          </w:tcPr>
          <w:p w:rsidR="000A3E53" w:rsidRDefault="005D77F9" w:rsidP="005D77F9">
            <w:pPr>
              <w:widowControl/>
              <w:spacing w:line="360" w:lineRule="auto"/>
              <w:rPr>
                <w:rFonts w:ascii="宋体" w:hAnsi="宋体" w:cs="宋体"/>
                <w:szCs w:val="21"/>
              </w:rPr>
            </w:pPr>
            <w:r w:rsidRPr="00125032">
              <w:rPr>
                <w:rFonts w:ascii="宋体" w:hAnsi="宋体" w:cs="宋体" w:hint="eastAsia"/>
                <w:b/>
                <w:kern w:val="0"/>
                <w:sz w:val="28"/>
              </w:rPr>
              <w:t>牙科综合治疗机</w:t>
            </w:r>
          </w:p>
        </w:tc>
        <w:tc>
          <w:tcPr>
            <w:tcW w:w="6521" w:type="dxa"/>
            <w:vAlign w:val="center"/>
          </w:tcPr>
          <w:p w:rsidR="005D77F9" w:rsidRPr="00125032" w:rsidRDefault="005D77F9" w:rsidP="005D77F9">
            <w:pPr>
              <w:widowControl/>
              <w:spacing w:beforeLines="50" w:before="156" w:afterLines="50" w:after="156"/>
              <w:jc w:val="left"/>
              <w:rPr>
                <w:rFonts w:ascii="宋体" w:hAnsi="宋体" w:cs="宋体"/>
                <w:kern w:val="0"/>
                <w:sz w:val="24"/>
              </w:rPr>
            </w:pPr>
            <w:r w:rsidRPr="00125032">
              <w:rPr>
                <w:rFonts w:ascii="宋体" w:hAnsi="宋体" w:cs="宋体"/>
                <w:kern w:val="0"/>
                <w:sz w:val="24"/>
              </w:rPr>
              <w:t>一、参数</w:t>
            </w:r>
          </w:p>
          <w:p w:rsidR="005D77F9" w:rsidRPr="00125032" w:rsidRDefault="005D77F9" w:rsidP="005D77F9">
            <w:pPr>
              <w:widowControl/>
              <w:spacing w:beforeLines="50" w:before="156" w:afterLines="50" w:after="156"/>
              <w:jc w:val="left"/>
              <w:rPr>
                <w:rFonts w:ascii="宋体" w:hAnsi="宋体" w:cs="宋体"/>
                <w:kern w:val="0"/>
                <w:sz w:val="24"/>
              </w:rPr>
            </w:pPr>
            <w:r w:rsidRPr="00125032">
              <w:rPr>
                <w:rFonts w:ascii="宋体" w:hAnsi="宋体" w:cs="宋体" w:hint="eastAsia"/>
                <w:kern w:val="0"/>
                <w:sz w:val="24"/>
              </w:rPr>
              <w:t>1</w:t>
            </w:r>
            <w:r w:rsidRPr="00125032">
              <w:rPr>
                <w:rFonts w:ascii="宋体" w:hAnsi="宋体" w:cs="宋体"/>
                <w:kern w:val="0"/>
                <w:sz w:val="24"/>
              </w:rPr>
              <w:t>、工作条件</w:t>
            </w:r>
          </w:p>
          <w:p w:rsidR="005D77F9" w:rsidRPr="00125032" w:rsidRDefault="005D77F9" w:rsidP="005D77F9">
            <w:pPr>
              <w:widowControl/>
              <w:jc w:val="left"/>
              <w:rPr>
                <w:rFonts w:ascii="宋体" w:hAnsi="宋体" w:cs="宋体"/>
                <w:color w:val="000000"/>
                <w:kern w:val="0"/>
                <w:sz w:val="22"/>
              </w:rPr>
            </w:pPr>
            <w:r w:rsidRPr="00125032">
              <w:rPr>
                <w:rFonts w:ascii="宋体" w:hAnsi="宋体" w:cs="宋体" w:hint="eastAsia"/>
                <w:kern w:val="0"/>
                <w:sz w:val="24"/>
              </w:rPr>
              <w:t>1.</w:t>
            </w:r>
            <w:r w:rsidRPr="00125032">
              <w:rPr>
                <w:rFonts w:ascii="宋体" w:hAnsi="宋体" w:cs="宋体"/>
                <w:kern w:val="0"/>
                <w:sz w:val="24"/>
              </w:rPr>
              <w:t>1</w:t>
            </w:r>
            <w:r w:rsidRPr="00125032">
              <w:rPr>
                <w:rFonts w:ascii="宋体" w:hAnsi="宋体" w:cs="宋体" w:hint="eastAsia"/>
                <w:color w:val="000000"/>
                <w:kern w:val="0"/>
                <w:sz w:val="22"/>
              </w:rPr>
              <w:t>环境温度5℃—40℃</w:t>
            </w:r>
          </w:p>
          <w:p w:rsidR="005D77F9" w:rsidRPr="00125032" w:rsidRDefault="005D77F9" w:rsidP="005D77F9">
            <w:pPr>
              <w:widowControl/>
              <w:jc w:val="left"/>
              <w:rPr>
                <w:rFonts w:ascii="宋体" w:hAnsi="宋体" w:cs="宋体"/>
                <w:color w:val="000000"/>
                <w:kern w:val="0"/>
                <w:sz w:val="22"/>
              </w:rPr>
            </w:pPr>
            <w:r w:rsidRPr="00125032">
              <w:rPr>
                <w:rFonts w:ascii="宋体" w:hAnsi="宋体" w:cs="宋体" w:hint="eastAsia"/>
                <w:color w:val="000000"/>
                <w:kern w:val="0"/>
                <w:sz w:val="22"/>
              </w:rPr>
              <w:t>1</w:t>
            </w:r>
            <w:r w:rsidRPr="00125032">
              <w:rPr>
                <w:rFonts w:ascii="宋体" w:hAnsi="宋体" w:cs="宋体"/>
                <w:color w:val="000000"/>
                <w:kern w:val="0"/>
                <w:sz w:val="22"/>
              </w:rPr>
              <w:t>.2</w:t>
            </w:r>
            <w:r w:rsidRPr="00125032">
              <w:rPr>
                <w:rFonts w:ascii="宋体" w:hAnsi="宋体" w:cs="宋体" w:hint="eastAsia"/>
                <w:color w:val="000000"/>
                <w:kern w:val="0"/>
                <w:sz w:val="22"/>
              </w:rPr>
              <w:t>相对湿度 ≤80%</w:t>
            </w:r>
          </w:p>
          <w:p w:rsidR="005D77F9" w:rsidRPr="00125032" w:rsidRDefault="005D77F9" w:rsidP="005D77F9">
            <w:pPr>
              <w:widowControl/>
              <w:jc w:val="left"/>
              <w:rPr>
                <w:rFonts w:ascii="宋体" w:hAnsi="宋体" w:cs="宋体"/>
                <w:color w:val="000000"/>
                <w:kern w:val="0"/>
                <w:sz w:val="22"/>
              </w:rPr>
            </w:pPr>
            <w:r w:rsidRPr="00125032">
              <w:rPr>
                <w:rFonts w:ascii="宋体" w:hAnsi="宋体" w:cs="宋体"/>
                <w:color w:val="000000"/>
                <w:kern w:val="0"/>
                <w:sz w:val="22"/>
              </w:rPr>
              <w:t>1.3</w:t>
            </w:r>
            <w:r w:rsidRPr="00125032">
              <w:rPr>
                <w:rFonts w:ascii="宋体" w:hAnsi="宋体" w:cs="宋体" w:hint="eastAsia"/>
                <w:color w:val="000000"/>
                <w:kern w:val="0"/>
                <w:sz w:val="22"/>
              </w:rPr>
              <w:t>供气压力范围 0.55—0.80Mpa, 流量&gt;55L/min</w:t>
            </w:r>
          </w:p>
          <w:p w:rsidR="005D77F9" w:rsidRPr="00125032" w:rsidRDefault="005D77F9" w:rsidP="005D77F9">
            <w:pPr>
              <w:widowControl/>
              <w:jc w:val="left"/>
              <w:rPr>
                <w:rFonts w:ascii="宋体" w:hAnsi="宋体" w:cs="宋体"/>
                <w:color w:val="000000"/>
                <w:kern w:val="0"/>
                <w:sz w:val="22"/>
              </w:rPr>
            </w:pPr>
            <w:r w:rsidRPr="00125032">
              <w:rPr>
                <w:rFonts w:ascii="宋体" w:hAnsi="宋体" w:cs="宋体"/>
                <w:color w:val="000000"/>
                <w:kern w:val="0"/>
                <w:sz w:val="22"/>
              </w:rPr>
              <w:t>1.4</w:t>
            </w:r>
            <w:r w:rsidRPr="00125032">
              <w:rPr>
                <w:rFonts w:ascii="宋体" w:hAnsi="宋体" w:cs="宋体" w:hint="eastAsia"/>
                <w:color w:val="000000"/>
                <w:kern w:val="0"/>
                <w:sz w:val="22"/>
              </w:rPr>
              <w:t>水源水压范围 0.2—0.4Mpa, 流量10L/min</w:t>
            </w:r>
          </w:p>
          <w:p w:rsidR="005D77F9" w:rsidRPr="00125032" w:rsidRDefault="005D77F9" w:rsidP="005D77F9">
            <w:pPr>
              <w:widowControl/>
              <w:jc w:val="left"/>
              <w:rPr>
                <w:rFonts w:ascii="宋体" w:hAnsi="宋体" w:cs="宋体"/>
                <w:color w:val="000000"/>
                <w:kern w:val="0"/>
                <w:sz w:val="22"/>
              </w:rPr>
            </w:pPr>
            <w:r w:rsidRPr="00125032">
              <w:rPr>
                <w:rFonts w:ascii="宋体" w:hAnsi="宋体" w:cs="宋体"/>
                <w:color w:val="000000"/>
                <w:kern w:val="0"/>
                <w:sz w:val="22"/>
              </w:rPr>
              <w:t>1.5</w:t>
            </w:r>
            <w:r w:rsidRPr="00125032">
              <w:rPr>
                <w:rFonts w:ascii="宋体" w:hAnsi="宋体" w:cs="宋体" w:hint="eastAsia"/>
                <w:color w:val="000000"/>
                <w:kern w:val="0"/>
                <w:sz w:val="22"/>
              </w:rPr>
              <w:t xml:space="preserve"> AC110/220V, 50Hz, 10A</w:t>
            </w:r>
          </w:p>
          <w:p w:rsidR="005D77F9" w:rsidRPr="00125032" w:rsidRDefault="005D77F9" w:rsidP="005D77F9">
            <w:pPr>
              <w:widowControl/>
              <w:spacing w:beforeLines="50" w:before="156" w:afterLines="50" w:after="156"/>
              <w:jc w:val="left"/>
              <w:rPr>
                <w:rFonts w:ascii="宋体" w:hAnsi="宋体" w:cs="宋体"/>
                <w:color w:val="000000"/>
                <w:kern w:val="0"/>
                <w:sz w:val="22"/>
              </w:rPr>
            </w:pPr>
            <w:r w:rsidRPr="00125032">
              <w:rPr>
                <w:rFonts w:ascii="宋体" w:hAnsi="宋体" w:cs="宋体"/>
                <w:color w:val="000000"/>
                <w:kern w:val="0"/>
                <w:sz w:val="22"/>
              </w:rPr>
              <w:t>2、照明</w:t>
            </w:r>
          </w:p>
          <w:p w:rsidR="005D77F9" w:rsidRPr="00125032" w:rsidRDefault="005D77F9" w:rsidP="005D77F9">
            <w:pPr>
              <w:widowControl/>
              <w:jc w:val="left"/>
              <w:rPr>
                <w:rFonts w:ascii="宋体" w:hAnsi="宋体"/>
              </w:rPr>
            </w:pPr>
            <w:r w:rsidRPr="00125032">
              <w:rPr>
                <w:rFonts w:ascii="宋体" w:hAnsi="宋体" w:cs="宋体" w:hint="eastAsia"/>
                <w:color w:val="000000"/>
                <w:kern w:val="0"/>
                <w:sz w:val="22"/>
              </w:rPr>
              <w:t>2</w:t>
            </w:r>
            <w:r w:rsidRPr="00125032">
              <w:rPr>
                <w:rFonts w:ascii="宋体" w:hAnsi="宋体" w:cs="宋体"/>
                <w:color w:val="000000"/>
                <w:kern w:val="0"/>
                <w:sz w:val="22"/>
              </w:rPr>
              <w:t>.1</w:t>
            </w:r>
            <w:r w:rsidRPr="00125032">
              <w:rPr>
                <w:rFonts w:ascii="宋体" w:hAnsi="宋体" w:hint="eastAsia"/>
              </w:rPr>
              <w:t xml:space="preserve"> Pebble佩铂LED节能灯</w:t>
            </w:r>
          </w:p>
          <w:p w:rsidR="005D77F9" w:rsidRPr="00125032" w:rsidRDefault="005D77F9" w:rsidP="005D77F9">
            <w:pPr>
              <w:widowControl/>
              <w:jc w:val="left"/>
              <w:rPr>
                <w:rFonts w:ascii="宋体" w:hAnsi="宋体"/>
              </w:rPr>
            </w:pPr>
            <w:r w:rsidRPr="00125032">
              <w:rPr>
                <w:rFonts w:ascii="宋体" w:hAnsi="宋体" w:hint="eastAsia"/>
              </w:rPr>
              <w:t>2</w:t>
            </w:r>
            <w:r w:rsidRPr="00125032">
              <w:rPr>
                <w:rFonts w:ascii="宋体" w:hAnsi="宋体"/>
              </w:rPr>
              <w:t>.2</w:t>
            </w:r>
            <w:r w:rsidRPr="00125032">
              <w:rPr>
                <w:rFonts w:ascii="宋体" w:hAnsi="宋体" w:hint="eastAsia"/>
              </w:rPr>
              <w:t>可感应或手动开关，亮度可感应调节，保证视野清晰度；</w:t>
            </w:r>
          </w:p>
          <w:p w:rsidR="005D77F9" w:rsidRPr="00125032" w:rsidRDefault="005D77F9" w:rsidP="005D77F9">
            <w:pPr>
              <w:widowControl/>
              <w:jc w:val="left"/>
              <w:rPr>
                <w:rFonts w:ascii="宋体" w:hAnsi="宋体"/>
              </w:rPr>
            </w:pPr>
            <w:r w:rsidRPr="00125032">
              <w:rPr>
                <w:rFonts w:ascii="宋体" w:hAnsi="宋体" w:hint="eastAsia"/>
              </w:rPr>
              <w:t>2</w:t>
            </w:r>
            <w:r w:rsidRPr="00125032">
              <w:rPr>
                <w:rFonts w:ascii="宋体" w:hAnsi="宋体"/>
              </w:rPr>
              <w:t>.3</w:t>
            </w:r>
            <w:r w:rsidRPr="00125032">
              <w:rPr>
                <w:rFonts w:ascii="宋体" w:hAnsi="宋体" w:hint="eastAsia"/>
              </w:rPr>
              <w:t>耗电量&lt;10VA，节能环保，连续工作时间和寿命更长；</w:t>
            </w:r>
          </w:p>
          <w:p w:rsidR="005D77F9" w:rsidRDefault="005D77F9" w:rsidP="005D77F9">
            <w:pPr>
              <w:widowControl/>
              <w:jc w:val="left"/>
            </w:pPr>
            <w:r w:rsidRPr="00125032">
              <w:rPr>
                <w:rFonts w:ascii="宋体" w:hAnsi="宋体" w:hint="eastAsia"/>
              </w:rPr>
              <w:t>2</w:t>
            </w:r>
            <w:r w:rsidRPr="00125032">
              <w:rPr>
                <w:rFonts w:ascii="宋体" w:hAnsi="宋体"/>
              </w:rPr>
              <w:t>.4</w:t>
            </w:r>
            <w:r>
              <w:rPr>
                <w:rFonts w:hint="eastAsia"/>
              </w:rPr>
              <w:t>色温：</w:t>
            </w:r>
            <w:r>
              <w:rPr>
                <w:rFonts w:hint="eastAsia"/>
              </w:rPr>
              <w:t>5000K-5700K</w:t>
            </w:r>
            <w:r>
              <w:rPr>
                <w:rFonts w:hint="eastAsia"/>
              </w:rPr>
              <w:t>，发热量低；</w:t>
            </w:r>
          </w:p>
          <w:p w:rsidR="005D77F9" w:rsidRDefault="005D77F9" w:rsidP="005D77F9">
            <w:pPr>
              <w:widowControl/>
              <w:jc w:val="left"/>
            </w:pPr>
            <w:r>
              <w:rPr>
                <w:rFonts w:hint="eastAsia"/>
              </w:rPr>
              <w:t>2</w:t>
            </w:r>
            <w:r>
              <w:t>.5</w:t>
            </w:r>
            <w:r>
              <w:rPr>
                <w:rFonts w:hint="eastAsia"/>
              </w:rPr>
              <w:t>显色性指数</w:t>
            </w:r>
            <w:r>
              <w:rPr>
                <w:rFonts w:hint="eastAsia"/>
              </w:rPr>
              <w:t>90</w:t>
            </w:r>
            <w:r>
              <w:rPr>
                <w:rFonts w:hint="eastAsia"/>
              </w:rPr>
              <w:t>，可高度还原自然色彩；</w:t>
            </w:r>
          </w:p>
          <w:p w:rsidR="005D77F9" w:rsidRDefault="005D77F9" w:rsidP="005D77F9">
            <w:pPr>
              <w:widowControl/>
              <w:jc w:val="left"/>
            </w:pPr>
            <w:r>
              <w:rPr>
                <w:rFonts w:hint="eastAsia"/>
              </w:rPr>
              <w:t>2</w:t>
            </w:r>
            <w:r>
              <w:t>.6</w:t>
            </w:r>
            <w:r>
              <w:rPr>
                <w:rFonts w:hint="eastAsia"/>
              </w:rPr>
              <w:t>有助于减低视力疲劳，为医生和和患者提供安全、舒适的治疗环境；</w:t>
            </w:r>
          </w:p>
          <w:p w:rsidR="005D77F9" w:rsidRDefault="005D77F9" w:rsidP="005D77F9">
            <w:pPr>
              <w:widowControl/>
              <w:jc w:val="left"/>
            </w:pPr>
            <w:r>
              <w:rPr>
                <w:rFonts w:hint="eastAsia"/>
              </w:rPr>
              <w:t>2</w:t>
            </w:r>
            <w:r>
              <w:t>.7</w:t>
            </w:r>
            <w:r>
              <w:rPr>
                <w:rFonts w:hint="eastAsia"/>
              </w:rPr>
              <w:t>三轴旋转，为各个治疗方位提供最佳照明。</w:t>
            </w:r>
          </w:p>
          <w:p w:rsidR="005D77F9" w:rsidRDefault="005D77F9" w:rsidP="005D77F9">
            <w:pPr>
              <w:widowControl/>
              <w:spacing w:beforeLines="50" w:before="156" w:afterLines="50" w:after="156"/>
              <w:jc w:val="left"/>
            </w:pPr>
            <w:r>
              <w:rPr>
                <w:rFonts w:hint="eastAsia"/>
              </w:rPr>
              <w:t>3</w:t>
            </w:r>
            <w:r>
              <w:rPr>
                <w:rFonts w:hint="eastAsia"/>
              </w:rPr>
              <w:t>、治疗椅</w:t>
            </w:r>
          </w:p>
          <w:p w:rsidR="005D77F9" w:rsidRDefault="005D77F9" w:rsidP="005D77F9">
            <w:pPr>
              <w:widowControl/>
              <w:jc w:val="left"/>
              <w:rPr>
                <w:rFonts w:ascii="宋体" w:hAnsi="宋体" w:cs="宋体"/>
                <w:color w:val="000000"/>
                <w:kern w:val="0"/>
                <w:sz w:val="22"/>
              </w:rPr>
            </w:pPr>
            <w:r w:rsidRPr="00125032">
              <w:rPr>
                <w:rFonts w:ascii="宋体" w:hAnsi="宋体"/>
              </w:rPr>
              <w:t>3.1</w:t>
            </w:r>
            <w:r>
              <w:rPr>
                <w:rFonts w:ascii="宋体" w:hAnsi="宋体" w:cs="宋体" w:hint="eastAsia"/>
                <w:color w:val="000000"/>
                <w:kern w:val="0"/>
                <w:sz w:val="22"/>
              </w:rPr>
              <w:t>整机消耗功率 400W</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3.2</w:t>
            </w:r>
            <w:r>
              <w:rPr>
                <w:rFonts w:ascii="宋体" w:hAnsi="宋体" w:cs="宋体" w:hint="eastAsia"/>
                <w:color w:val="000000"/>
                <w:kern w:val="0"/>
                <w:sz w:val="22"/>
              </w:rPr>
              <w:t>★靠背采用2.5mm优质一体成型冷轧钢板+静电喷涂工艺：</w:t>
            </w:r>
            <w:r>
              <w:rPr>
                <w:rFonts w:ascii="宋体" w:hAnsi="宋体" w:cs="宋体" w:hint="eastAsia"/>
                <w:color w:val="000000"/>
                <w:kern w:val="0"/>
                <w:sz w:val="22"/>
              </w:rPr>
              <w:br/>
            </w:r>
            <w:r>
              <w:rPr>
                <w:rFonts w:ascii="宋体" w:hAnsi="宋体" w:cs="宋体"/>
                <w:color w:val="000000"/>
                <w:kern w:val="0"/>
                <w:sz w:val="22"/>
              </w:rPr>
              <w:t>（</w:t>
            </w:r>
            <w:r>
              <w:rPr>
                <w:rFonts w:ascii="宋体" w:hAnsi="宋体" w:cs="宋体" w:hint="eastAsia"/>
                <w:color w:val="000000"/>
                <w:kern w:val="0"/>
                <w:sz w:val="22"/>
              </w:rPr>
              <w:t>1</w:t>
            </w:r>
            <w:r>
              <w:rPr>
                <w:rFonts w:ascii="宋体" w:hAnsi="宋体" w:cs="宋体"/>
                <w:color w:val="000000"/>
                <w:kern w:val="0"/>
                <w:sz w:val="22"/>
              </w:rPr>
              <w:t>）</w:t>
            </w:r>
            <w:r>
              <w:rPr>
                <w:rFonts w:ascii="宋体" w:hAnsi="宋体" w:cs="宋体" w:hint="eastAsia"/>
                <w:color w:val="000000"/>
                <w:kern w:val="0"/>
                <w:sz w:val="22"/>
              </w:rPr>
              <w:t>表面光洁度高，易于平常清洁消毒；</w:t>
            </w:r>
            <w:r>
              <w:rPr>
                <w:rFonts w:ascii="宋体" w:hAnsi="宋体" w:cs="宋体" w:hint="eastAsia"/>
                <w:color w:val="000000"/>
                <w:kern w:val="0"/>
                <w:sz w:val="22"/>
              </w:rPr>
              <w:br/>
              <w:t>（2）稳定性和刚性强；</w:t>
            </w:r>
            <w:r>
              <w:rPr>
                <w:rFonts w:ascii="宋体" w:hAnsi="宋体" w:cs="宋体" w:hint="eastAsia"/>
                <w:color w:val="000000"/>
                <w:kern w:val="0"/>
                <w:sz w:val="22"/>
              </w:rPr>
              <w:br/>
              <w:t>（3）靠背可进行20mm高度调节，能够适应不同患者的身高；</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3.3</w:t>
            </w:r>
            <w:r>
              <w:rPr>
                <w:rFonts w:ascii="宋体" w:hAnsi="宋体" w:cs="宋体" w:hint="eastAsia"/>
                <w:color w:val="000000"/>
                <w:kern w:val="0"/>
                <w:sz w:val="22"/>
              </w:rPr>
              <w:t>★蝶形靠背形状设计：</w:t>
            </w:r>
            <w:r>
              <w:rPr>
                <w:rFonts w:ascii="宋体" w:hAnsi="宋体" w:cs="宋体" w:hint="eastAsia"/>
                <w:color w:val="000000"/>
                <w:kern w:val="0"/>
                <w:sz w:val="22"/>
              </w:rPr>
              <w:br/>
              <w:t>（1）上窄下宽，专为中国医生9~11点位操作习惯而量身定制，方便医生接近病患口腔；</w:t>
            </w:r>
            <w:r>
              <w:rPr>
                <w:rFonts w:ascii="宋体" w:hAnsi="宋体" w:cs="宋体" w:hint="eastAsia"/>
                <w:color w:val="000000"/>
                <w:kern w:val="0"/>
                <w:sz w:val="22"/>
              </w:rPr>
              <w:br/>
              <w:t>（2）靠背中心与边缘落差8cm ，靠背边缘薄仅为2.5cm，为医生和助手留出了奢侈的腿部空间，医生不需要抬肩肘，可以在轻松的工作体位下工作；</w:t>
            </w:r>
            <w:r>
              <w:rPr>
                <w:rFonts w:ascii="宋体" w:hAnsi="宋体" w:cs="宋体" w:hint="eastAsia"/>
                <w:color w:val="000000"/>
                <w:kern w:val="0"/>
                <w:sz w:val="22"/>
              </w:rPr>
              <w:br/>
              <w:t>（3）中间凹陷两侧敞开的设计，为病患提供了更好的包裹感，防止治疗过程中病患的晃动，蝶翼部分解放病患手臂，为肘部提供了更好的支撑。</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.4</w:t>
            </w:r>
            <w:r>
              <w:rPr>
                <w:rFonts w:ascii="宋体" w:hAnsi="宋体" w:cs="宋体" w:hint="eastAsia"/>
                <w:color w:val="000000"/>
                <w:kern w:val="0"/>
                <w:sz w:val="22"/>
              </w:rPr>
              <w:t>靠背带有负角设计，可用于病患紧急休克时治疗。</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.5</w:t>
            </w:r>
            <w:r>
              <w:rPr>
                <w:rFonts w:ascii="宋体" w:hAnsi="宋体" w:cs="宋体" w:hint="eastAsia"/>
                <w:color w:val="000000"/>
                <w:kern w:val="0"/>
                <w:sz w:val="22"/>
              </w:rPr>
              <w:t>★座椅升降范围 最高：800mm；最低：350mm</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3.6</w:t>
            </w:r>
            <w:r>
              <w:rPr>
                <w:rFonts w:ascii="宋体" w:hAnsi="宋体" w:cs="宋体" w:hint="eastAsia"/>
                <w:color w:val="000000"/>
                <w:kern w:val="0"/>
                <w:sz w:val="22"/>
              </w:rPr>
              <w:t>配置品牌电机</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.7</w:t>
            </w:r>
            <w:r>
              <w:rPr>
                <w:rFonts w:ascii="宋体" w:hAnsi="宋体" w:cs="宋体" w:hint="eastAsia"/>
                <w:color w:val="000000"/>
                <w:kern w:val="0"/>
                <w:sz w:val="22"/>
              </w:rPr>
              <w:t>超薄手工缝制超细纤维皮工艺座垫</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.8</w:t>
            </w:r>
            <w:r>
              <w:rPr>
                <w:rFonts w:ascii="宋体" w:hAnsi="宋体" w:cs="宋体" w:hint="eastAsia"/>
                <w:color w:val="000000"/>
                <w:kern w:val="0"/>
                <w:sz w:val="22"/>
              </w:rPr>
              <w:t>坐垫长度：1250mm，坐垫最宽处：540mm</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3.9</w:t>
            </w:r>
            <w:r>
              <w:rPr>
                <w:rFonts w:ascii="宋体" w:hAnsi="宋体" w:cs="宋体" w:hint="eastAsia"/>
                <w:color w:val="000000"/>
                <w:kern w:val="0"/>
                <w:sz w:val="22"/>
              </w:rPr>
              <w:t>靠背长度：520mm，靠背最宽处：600mm</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lastRenderedPageBreak/>
              <w:t>3.10</w:t>
            </w:r>
            <w:r>
              <w:rPr>
                <w:rFonts w:ascii="宋体" w:hAnsi="宋体" w:cs="宋体" w:hint="eastAsia"/>
                <w:color w:val="000000"/>
                <w:kern w:val="0"/>
                <w:sz w:val="22"/>
              </w:rPr>
              <w:t>配置座椅左右扶手，右扶手可向外旋转135度，方便病患上下牙科椅。</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.11</w:t>
            </w:r>
            <w:r>
              <w:rPr>
                <w:rFonts w:ascii="宋体" w:hAnsi="宋体" w:cs="宋体" w:hint="eastAsia"/>
                <w:color w:val="000000"/>
                <w:kern w:val="0"/>
                <w:sz w:val="22"/>
              </w:rPr>
              <w:t>配置器械与座椅互锁系统</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.12</w:t>
            </w:r>
            <w:r>
              <w:rPr>
                <w:rFonts w:ascii="宋体" w:hAnsi="宋体" w:cs="宋体" w:hint="eastAsia"/>
                <w:color w:val="000000"/>
                <w:kern w:val="0"/>
                <w:sz w:val="22"/>
              </w:rPr>
              <w:t>配置三个可单独设置记忆位</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.13</w:t>
            </w:r>
            <w:r>
              <w:rPr>
                <w:rFonts w:ascii="宋体" w:hAnsi="宋体" w:cs="宋体" w:hint="eastAsia"/>
                <w:color w:val="000000"/>
                <w:kern w:val="0"/>
                <w:sz w:val="22"/>
              </w:rPr>
              <w:t>配置透明的脚垫防护套</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3</w:t>
            </w:r>
            <w:r>
              <w:rPr>
                <w:rFonts w:ascii="宋体" w:hAnsi="宋体" w:cs="宋体"/>
                <w:color w:val="000000"/>
                <w:kern w:val="0"/>
                <w:sz w:val="22"/>
              </w:rPr>
              <w:t>.14</w:t>
            </w:r>
            <w:r>
              <w:rPr>
                <w:rFonts w:ascii="宋体" w:hAnsi="宋体" w:cs="宋体" w:hint="eastAsia"/>
                <w:color w:val="000000"/>
                <w:kern w:val="0"/>
                <w:sz w:val="22"/>
              </w:rPr>
              <w:t>零误触急停开关。</w:t>
            </w:r>
          </w:p>
          <w:p w:rsidR="005D77F9" w:rsidRDefault="005D77F9" w:rsidP="005D77F9">
            <w:pPr>
              <w:widowControl/>
              <w:spacing w:beforeLines="50" w:before="156" w:afterLines="50" w:after="156"/>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、医生单元</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.1</w:t>
            </w:r>
            <w:r>
              <w:rPr>
                <w:rFonts w:ascii="宋体" w:hAnsi="宋体" w:cs="宋体" w:hint="eastAsia"/>
                <w:color w:val="000000"/>
                <w:kern w:val="0"/>
                <w:sz w:val="22"/>
              </w:rPr>
              <w:t>超大下挂式器械盘，配置器械盘硅胶软垫，超大的工具台面能够放置更多治疗时所需的工具。工具盘拉手为方形设计，以避免使用过程中拉拽医生衣服。</w:t>
            </w:r>
            <w:r>
              <w:rPr>
                <w:rFonts w:ascii="宋体" w:hAnsi="宋体" w:cs="宋体" w:hint="eastAsia"/>
                <w:color w:val="000000"/>
                <w:kern w:val="0"/>
                <w:sz w:val="22"/>
              </w:rPr>
              <w:br/>
              <w:t>防摔手机式设计更方便手机放入挂架，可有效防止摔机。</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.2</w:t>
            </w:r>
            <w:r>
              <w:rPr>
                <w:rFonts w:ascii="宋体" w:hAnsi="宋体" w:cs="宋体" w:hint="eastAsia"/>
                <w:color w:val="000000"/>
                <w:kern w:val="0"/>
                <w:sz w:val="22"/>
              </w:rPr>
              <w:t>工具台面：长度：440mm，宽度：350mm</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4.3</w:t>
            </w:r>
            <w:r>
              <w:rPr>
                <w:rFonts w:ascii="宋体" w:hAnsi="宋体" w:cs="宋体" w:hint="eastAsia"/>
                <w:color w:val="000000"/>
                <w:kern w:val="0"/>
                <w:sz w:val="22"/>
              </w:rPr>
              <w:t>低压24V观片灯</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.4</w:t>
            </w:r>
            <w:r>
              <w:rPr>
                <w:rFonts w:ascii="宋体" w:hAnsi="宋体" w:cs="宋体" w:hint="eastAsia"/>
                <w:color w:val="000000"/>
                <w:kern w:val="0"/>
                <w:sz w:val="22"/>
              </w:rPr>
              <w:t>★配置三条四孔手机管：                                                                   （1）两高一低手机是独立三个水气控制系统，互不干扰，其中一条线路故障，不会影响其他手机使用；</w:t>
            </w:r>
            <w:r>
              <w:rPr>
                <w:rFonts w:ascii="宋体" w:hAnsi="宋体" w:cs="宋体" w:hint="eastAsia"/>
                <w:color w:val="000000"/>
                <w:kern w:val="0"/>
                <w:sz w:val="22"/>
              </w:rPr>
              <w:br/>
              <w:t xml:space="preserve">（2）相比传统控制系统而言，三个系统独立工作，使用负荷均匀，使用寿命更长。  </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4.5</w:t>
            </w:r>
            <w:r>
              <w:rPr>
                <w:rFonts w:ascii="宋体" w:hAnsi="宋体" w:cs="宋体" w:hint="eastAsia"/>
                <w:color w:val="000000"/>
                <w:kern w:val="0"/>
                <w:sz w:val="22"/>
              </w:rPr>
              <w:t>★手机防回吸功能：有效防止通过手机回吸引起的手机管道内部感染。</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.6</w:t>
            </w:r>
            <w:r>
              <w:rPr>
                <w:rFonts w:ascii="宋体" w:hAnsi="宋体" w:cs="宋体" w:hint="eastAsia"/>
                <w:color w:val="000000"/>
                <w:kern w:val="0"/>
                <w:sz w:val="22"/>
              </w:rPr>
              <w:t>配置一把优质三用枪</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4</w:t>
            </w:r>
            <w:r>
              <w:rPr>
                <w:rFonts w:ascii="宋体" w:hAnsi="宋体" w:cs="宋体"/>
                <w:color w:val="000000"/>
                <w:kern w:val="0"/>
                <w:sz w:val="22"/>
              </w:rPr>
              <w:t>.7</w:t>
            </w:r>
            <w:r>
              <w:rPr>
                <w:rFonts w:ascii="宋体" w:hAnsi="宋体" w:cs="宋体" w:hint="eastAsia"/>
                <w:color w:val="000000"/>
                <w:kern w:val="0"/>
                <w:sz w:val="22"/>
              </w:rPr>
              <w:t>带十五个功能按键面板</w:t>
            </w:r>
          </w:p>
          <w:p w:rsidR="005D77F9" w:rsidRDefault="005D77F9" w:rsidP="005D77F9">
            <w:pPr>
              <w:rPr>
                <w:b/>
                <w:bCs/>
              </w:rPr>
            </w:pPr>
            <w:r>
              <w:rPr>
                <w:rFonts w:ascii="宋体" w:hAnsi="宋体" w:cs="宋体" w:hint="eastAsia"/>
                <w:color w:val="000000"/>
                <w:kern w:val="0"/>
                <w:sz w:val="22"/>
              </w:rPr>
              <w:t>4</w:t>
            </w:r>
            <w:r>
              <w:rPr>
                <w:rFonts w:ascii="宋体" w:hAnsi="宋体" w:cs="宋体"/>
                <w:color w:val="000000"/>
                <w:kern w:val="0"/>
                <w:sz w:val="22"/>
              </w:rPr>
              <w:t>.8</w:t>
            </w:r>
            <w:r w:rsidRPr="00F11B3A">
              <w:rPr>
                <w:rFonts w:hint="eastAsia"/>
                <w:b/>
                <w:bCs/>
              </w:rPr>
              <w:t xml:space="preserve"> </w:t>
            </w:r>
            <w:r>
              <w:rPr>
                <w:rFonts w:ascii="宋体" w:hAnsi="宋体" w:cs="宋体" w:hint="eastAsia"/>
                <w:color w:val="000000"/>
                <w:kern w:val="0"/>
                <w:sz w:val="22"/>
              </w:rPr>
              <w:t>★</w:t>
            </w:r>
            <w:r w:rsidRPr="00E97D67">
              <w:rPr>
                <w:rFonts w:ascii="宋体" w:hAnsi="宋体" w:cs="宋体" w:hint="eastAsia"/>
                <w:b/>
                <w:color w:val="000000"/>
                <w:kern w:val="0"/>
                <w:sz w:val="22"/>
              </w:rPr>
              <w:t>智能整机整机控制</w:t>
            </w:r>
            <w:r w:rsidRPr="00E97D67">
              <w:rPr>
                <w:rFonts w:hint="eastAsia"/>
                <w:b/>
                <w:bCs/>
              </w:rPr>
              <w:t>系</w:t>
            </w:r>
            <w:r>
              <w:rPr>
                <w:rFonts w:hint="eastAsia"/>
                <w:b/>
                <w:bCs/>
              </w:rPr>
              <w:t>统：</w:t>
            </w:r>
          </w:p>
          <w:p w:rsidR="005D77F9" w:rsidRDefault="005D77F9" w:rsidP="005D77F9">
            <w:r>
              <w:rPr>
                <w:rFonts w:hint="eastAsia"/>
                <w:b/>
                <w:bCs/>
              </w:rPr>
              <w:t>（</w:t>
            </w:r>
            <w:r>
              <w:rPr>
                <w:rFonts w:hint="eastAsia"/>
                <w:b/>
                <w:bCs/>
              </w:rPr>
              <w:t>1</w:t>
            </w:r>
            <w:r>
              <w:rPr>
                <w:rFonts w:hint="eastAsia"/>
                <w:b/>
                <w:bCs/>
              </w:rPr>
              <w:t>）</w:t>
            </w:r>
            <w:r>
              <w:rPr>
                <w:rFonts w:hint="eastAsia"/>
                <w:b/>
                <w:bCs/>
              </w:rPr>
              <w:t>9</w:t>
            </w:r>
            <w:r>
              <w:rPr>
                <w:rFonts w:hint="eastAsia"/>
                <w:b/>
                <w:bCs/>
              </w:rPr>
              <w:t>秒快速电机：</w:t>
            </w:r>
            <w:r>
              <w:rPr>
                <w:rFonts w:hint="eastAsia"/>
              </w:rPr>
              <w:t>靠背到达工作位只需要</w:t>
            </w:r>
            <w:r>
              <w:rPr>
                <w:rFonts w:hint="eastAsia"/>
              </w:rPr>
              <w:t>7~9</w:t>
            </w:r>
            <w:r>
              <w:rPr>
                <w:rFonts w:hint="eastAsia"/>
              </w:rPr>
              <w:t>秒，提高医生工作效率；</w:t>
            </w:r>
          </w:p>
          <w:p w:rsidR="005D77F9" w:rsidRDefault="005D77F9" w:rsidP="005D77F9">
            <w:r>
              <w:rPr>
                <w:rFonts w:hint="eastAsia"/>
                <w:b/>
                <w:bCs/>
              </w:rPr>
              <w:t>（</w:t>
            </w:r>
            <w:r>
              <w:rPr>
                <w:rFonts w:hint="eastAsia"/>
                <w:b/>
                <w:bCs/>
              </w:rPr>
              <w:t>2</w:t>
            </w:r>
            <w:r>
              <w:rPr>
                <w:rFonts w:hint="eastAsia"/>
                <w:b/>
                <w:bCs/>
              </w:rPr>
              <w:t>）开机自检：</w:t>
            </w:r>
            <w:r>
              <w:rPr>
                <w:rFonts w:hint="eastAsia"/>
              </w:rPr>
              <w:t>智能故障检测系统，开机自动检测设备性能；</w:t>
            </w:r>
          </w:p>
          <w:p w:rsidR="005D77F9" w:rsidRDefault="005D77F9" w:rsidP="005D77F9">
            <w:r>
              <w:rPr>
                <w:rFonts w:hint="eastAsia"/>
                <w:b/>
                <w:bCs/>
              </w:rPr>
              <w:t>（</w:t>
            </w:r>
            <w:r>
              <w:rPr>
                <w:rFonts w:hint="eastAsia"/>
                <w:b/>
                <w:bCs/>
              </w:rPr>
              <w:t>3</w:t>
            </w:r>
            <w:r>
              <w:rPr>
                <w:rFonts w:hint="eastAsia"/>
                <w:b/>
                <w:bCs/>
              </w:rPr>
              <w:t>）自我修复：</w:t>
            </w:r>
            <w:r>
              <w:rPr>
                <w:rFonts w:hint="eastAsia"/>
              </w:rPr>
              <w:t>电机信号器故障时，系统自动切换无记忆模式，椅位升降俯仰可正常使用；</w:t>
            </w:r>
          </w:p>
          <w:p w:rsidR="005D77F9" w:rsidRDefault="005D77F9" w:rsidP="005D77F9">
            <w:pPr>
              <w:rPr>
                <w:b/>
                <w:bCs/>
              </w:rPr>
            </w:pPr>
            <w:r>
              <w:rPr>
                <w:rFonts w:hint="eastAsia"/>
                <w:b/>
                <w:bCs/>
              </w:rPr>
              <w:t>（</w:t>
            </w:r>
            <w:r>
              <w:rPr>
                <w:rFonts w:hint="eastAsia"/>
                <w:b/>
                <w:bCs/>
              </w:rPr>
              <w:t>4</w:t>
            </w:r>
            <w:r>
              <w:rPr>
                <w:rFonts w:hint="eastAsia"/>
                <w:b/>
                <w:bCs/>
              </w:rPr>
              <w:t>）供水、冲痰联动：脚控可一键供水，供水停止</w:t>
            </w:r>
            <w:r>
              <w:rPr>
                <w:rFonts w:hint="eastAsia"/>
                <w:b/>
                <w:bCs/>
              </w:rPr>
              <w:t>15</w:t>
            </w:r>
            <w:r>
              <w:rPr>
                <w:rFonts w:hint="eastAsia"/>
                <w:b/>
                <w:bCs/>
              </w:rPr>
              <w:t>秒后自动冲盂；</w:t>
            </w:r>
          </w:p>
          <w:p w:rsidR="005D77F9" w:rsidRDefault="005D77F9" w:rsidP="005D77F9">
            <w:r>
              <w:rPr>
                <w:rFonts w:hint="eastAsia"/>
                <w:b/>
                <w:bCs/>
              </w:rPr>
              <w:t>（</w:t>
            </w:r>
            <w:r>
              <w:rPr>
                <w:rFonts w:hint="eastAsia"/>
                <w:b/>
                <w:bCs/>
              </w:rPr>
              <w:t>5</w:t>
            </w:r>
            <w:r>
              <w:rPr>
                <w:rFonts w:hint="eastAsia"/>
                <w:b/>
                <w:bCs/>
              </w:rPr>
              <w:t>）灯椅联动：</w:t>
            </w:r>
            <w:r>
              <w:rPr>
                <w:rFonts w:hint="eastAsia"/>
              </w:rPr>
              <w:t>记忆位、复位、吐痰位功能被触发后，口腔灯自动关闭，到达预设位后口腔灯自动开启；</w:t>
            </w:r>
          </w:p>
          <w:p w:rsidR="005D77F9" w:rsidRDefault="005D77F9" w:rsidP="005D77F9">
            <w:r>
              <w:rPr>
                <w:rFonts w:hint="eastAsia"/>
                <w:b/>
                <w:bCs/>
              </w:rPr>
              <w:t>（</w:t>
            </w:r>
            <w:r>
              <w:rPr>
                <w:b/>
                <w:bCs/>
              </w:rPr>
              <w:t>6</w:t>
            </w:r>
            <w:r>
              <w:rPr>
                <w:rFonts w:hint="eastAsia"/>
                <w:b/>
                <w:bCs/>
              </w:rPr>
              <w:t>）智能复位（</w:t>
            </w:r>
            <w:r>
              <w:rPr>
                <w:rFonts w:hint="eastAsia"/>
                <w:b/>
                <w:bCs/>
              </w:rPr>
              <w:t>R</w:t>
            </w:r>
            <w:r>
              <w:rPr>
                <w:rFonts w:hint="eastAsia"/>
                <w:b/>
                <w:bCs/>
              </w:rPr>
              <w:t>键）：</w:t>
            </w:r>
            <w:r>
              <w:rPr>
                <w:rFonts w:hint="eastAsia"/>
              </w:rPr>
              <w:t>治疗结束后，按下</w:t>
            </w:r>
            <w:r>
              <w:rPr>
                <w:rFonts w:hint="eastAsia"/>
              </w:rPr>
              <w:t>R</w:t>
            </w:r>
            <w:r>
              <w:rPr>
                <w:rFonts w:hint="eastAsia"/>
              </w:rPr>
              <w:t>键，牙椅到达退出位，口腔灯同时关闭；进入治疗时，按下</w:t>
            </w:r>
            <w:r>
              <w:rPr>
                <w:rFonts w:hint="eastAsia"/>
              </w:rPr>
              <w:t>R</w:t>
            </w:r>
            <w:r>
              <w:rPr>
                <w:rFonts w:hint="eastAsia"/>
              </w:rPr>
              <w:t>键，恢复原治疗位，口腔灯自动复原至工作状态。医生可省略频繁的调节步骤，实现一个</w:t>
            </w:r>
            <w:r>
              <w:rPr>
                <w:rFonts w:hint="eastAsia"/>
              </w:rPr>
              <w:t>R</w:t>
            </w:r>
            <w:r>
              <w:rPr>
                <w:rFonts w:hint="eastAsia"/>
              </w:rPr>
              <w:t>键贯穿整个治疗过程；</w:t>
            </w:r>
          </w:p>
          <w:p w:rsidR="005D77F9" w:rsidRDefault="005D77F9" w:rsidP="005D77F9">
            <w:r>
              <w:rPr>
                <w:rFonts w:hint="eastAsia"/>
                <w:b/>
                <w:bCs/>
              </w:rPr>
              <w:t>（</w:t>
            </w:r>
            <w:r>
              <w:rPr>
                <w:rFonts w:hint="eastAsia"/>
                <w:b/>
                <w:bCs/>
              </w:rPr>
              <w:t>7</w:t>
            </w:r>
            <w:r>
              <w:rPr>
                <w:rFonts w:hint="eastAsia"/>
                <w:b/>
                <w:bCs/>
              </w:rPr>
              <w:t>）紧急制动安全装置：</w:t>
            </w:r>
            <w:r>
              <w:rPr>
                <w:rFonts w:hint="eastAsia"/>
              </w:rPr>
              <w:t>记忆位、复位、吐痰位功能被触发后，按下</w:t>
            </w:r>
            <w:r>
              <w:rPr>
                <w:rFonts w:hint="eastAsia"/>
              </w:rPr>
              <w:t>P1</w:t>
            </w:r>
            <w:r>
              <w:rPr>
                <w:rFonts w:hint="eastAsia"/>
              </w:rPr>
              <w:t>、</w:t>
            </w:r>
            <w:r>
              <w:rPr>
                <w:rFonts w:hint="eastAsia"/>
              </w:rPr>
              <w:t>P2</w:t>
            </w:r>
            <w:r>
              <w:rPr>
                <w:rFonts w:hint="eastAsia"/>
              </w:rPr>
              <w:t>、</w:t>
            </w:r>
            <w:r>
              <w:rPr>
                <w:rFonts w:hint="eastAsia"/>
              </w:rPr>
              <w:t>P3</w:t>
            </w:r>
            <w:r>
              <w:rPr>
                <w:rFonts w:hint="eastAsia"/>
              </w:rPr>
              <w:t>、</w:t>
            </w:r>
            <w:r>
              <w:rPr>
                <w:rFonts w:hint="eastAsia"/>
              </w:rPr>
              <w:t>R</w:t>
            </w:r>
            <w:r>
              <w:rPr>
                <w:rFonts w:hint="eastAsia"/>
              </w:rPr>
              <w:t>、</w:t>
            </w:r>
            <w:r>
              <w:rPr>
                <w:rFonts w:hint="eastAsia"/>
              </w:rPr>
              <w:t>LP</w:t>
            </w:r>
            <w:r>
              <w:rPr>
                <w:rFonts w:hint="eastAsia"/>
              </w:rPr>
              <w:t>、口腔灯键当中任意一键，功能被中断，重按功能键可继续动作；</w:t>
            </w:r>
          </w:p>
          <w:p w:rsidR="005D77F9" w:rsidRDefault="005D77F9" w:rsidP="005D77F9">
            <w:pPr>
              <w:widowControl/>
              <w:jc w:val="left"/>
            </w:pPr>
            <w:r>
              <w:rPr>
                <w:rFonts w:hint="eastAsia"/>
              </w:rPr>
              <w:t>（</w:t>
            </w:r>
            <w:r>
              <w:rPr>
                <w:rFonts w:hint="eastAsia"/>
              </w:rPr>
              <w:t>8</w:t>
            </w:r>
            <w:r>
              <w:rPr>
                <w:rFonts w:hint="eastAsia"/>
              </w:rPr>
              <w:t>）包含三个记忆位、复位、吐痰位、机椅互锁等优异性能。</w:t>
            </w:r>
          </w:p>
          <w:p w:rsidR="005D77F9" w:rsidRDefault="005D77F9" w:rsidP="005D77F9">
            <w:pPr>
              <w:widowControl/>
              <w:spacing w:beforeLines="50" w:before="156" w:afterLines="50" w:after="156"/>
              <w:jc w:val="left"/>
            </w:pPr>
            <w:r>
              <w:rPr>
                <w:rFonts w:hint="eastAsia"/>
              </w:rPr>
              <w:t>5</w:t>
            </w:r>
            <w:r>
              <w:rPr>
                <w:rFonts w:hint="eastAsia"/>
              </w:rPr>
              <w:t>、治疗箱</w:t>
            </w:r>
          </w:p>
          <w:p w:rsidR="005D77F9" w:rsidRDefault="005D77F9" w:rsidP="005D77F9">
            <w:pPr>
              <w:widowControl/>
              <w:jc w:val="left"/>
              <w:rPr>
                <w:rFonts w:ascii="宋体" w:hAnsi="宋体" w:cs="宋体"/>
                <w:color w:val="000000"/>
                <w:kern w:val="0"/>
                <w:sz w:val="22"/>
              </w:rPr>
            </w:pPr>
            <w:r>
              <w:rPr>
                <w:rFonts w:hint="eastAsia"/>
              </w:rPr>
              <w:t>5</w:t>
            </w:r>
            <w:r>
              <w:t>.1</w:t>
            </w:r>
            <w:r>
              <w:rPr>
                <w:rFonts w:ascii="宋体" w:hAnsi="宋体" w:cs="宋体" w:hint="eastAsia"/>
                <w:color w:val="000000"/>
                <w:kern w:val="0"/>
                <w:sz w:val="22"/>
              </w:rPr>
              <w:t xml:space="preserve">★整体铸铝箱架，治疗箱体与座椅相连                                             </w:t>
            </w:r>
            <w:r>
              <w:rPr>
                <w:rFonts w:ascii="宋体" w:hAnsi="宋体" w:cs="宋体"/>
                <w:color w:val="000000"/>
                <w:kern w:val="0"/>
                <w:sz w:val="22"/>
              </w:rPr>
              <w:t xml:space="preserve">     </w:t>
            </w:r>
            <w:r>
              <w:rPr>
                <w:rFonts w:ascii="宋体" w:hAnsi="宋体" w:cs="宋体" w:hint="eastAsia"/>
                <w:color w:val="000000"/>
                <w:kern w:val="0"/>
                <w:sz w:val="22"/>
              </w:rPr>
              <w:t xml:space="preserve">   （1）不生锈，无污染源，保持干净整洁机内环境；</w:t>
            </w:r>
            <w:r>
              <w:rPr>
                <w:rFonts w:ascii="宋体" w:hAnsi="宋体" w:cs="宋体" w:hint="eastAsia"/>
                <w:color w:val="000000"/>
                <w:kern w:val="0"/>
                <w:sz w:val="22"/>
              </w:rPr>
              <w:br/>
            </w:r>
            <w:r>
              <w:rPr>
                <w:rFonts w:ascii="宋体" w:hAnsi="宋体" w:cs="宋体" w:hint="eastAsia"/>
                <w:color w:val="000000"/>
                <w:kern w:val="0"/>
                <w:sz w:val="22"/>
              </w:rPr>
              <w:lastRenderedPageBreak/>
              <w:t>（2）标准化生产，一体精密铸造成型，铸造强度远高于焊接；</w:t>
            </w:r>
            <w:r>
              <w:rPr>
                <w:rFonts w:ascii="宋体" w:hAnsi="宋体" w:cs="宋体" w:hint="eastAsia"/>
                <w:color w:val="000000"/>
                <w:kern w:val="0"/>
                <w:sz w:val="22"/>
              </w:rPr>
              <w:br/>
              <w:t>（3）重量轻，是铁的1/3，侧箱受力小，牙椅稳定性强；</w:t>
            </w:r>
            <w:r>
              <w:rPr>
                <w:rFonts w:ascii="宋体" w:hAnsi="宋体" w:cs="宋体" w:hint="eastAsia"/>
                <w:color w:val="000000"/>
                <w:kern w:val="0"/>
                <w:sz w:val="22"/>
              </w:rPr>
              <w:br/>
              <w:t>（4）水气电独立布局，结构清晰，易于维修。</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.2</w:t>
            </w:r>
            <w:r>
              <w:rPr>
                <w:rFonts w:ascii="宋体" w:hAnsi="宋体" w:cs="宋体" w:hint="eastAsia"/>
                <w:color w:val="000000"/>
                <w:kern w:val="0"/>
                <w:sz w:val="22"/>
              </w:rPr>
              <w:t>★可转动箱体，90度旋转,方便维修和四手操作。</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.3</w:t>
            </w:r>
            <w:r>
              <w:rPr>
                <w:rFonts w:ascii="宋体" w:hAnsi="宋体" w:cs="宋体" w:hint="eastAsia"/>
                <w:color w:val="000000"/>
                <w:kern w:val="0"/>
                <w:sz w:val="22"/>
              </w:rPr>
              <w:t xml:space="preserve">★旋扣式过滤器：                                                           </w:t>
            </w:r>
            <w:r>
              <w:rPr>
                <w:rFonts w:ascii="宋体" w:hAnsi="宋体" w:cs="宋体"/>
                <w:color w:val="000000"/>
                <w:kern w:val="0"/>
                <w:sz w:val="22"/>
              </w:rPr>
              <w:t xml:space="preserve">    </w:t>
            </w:r>
            <w:r>
              <w:rPr>
                <w:rFonts w:ascii="宋体" w:hAnsi="宋体" w:cs="宋体" w:hint="eastAsia"/>
                <w:color w:val="000000"/>
                <w:kern w:val="0"/>
                <w:sz w:val="22"/>
              </w:rPr>
              <w:t xml:space="preserve">       （1）在目视范围之内，方便拆装清洁；</w:t>
            </w:r>
            <w:r>
              <w:rPr>
                <w:rFonts w:ascii="宋体" w:hAnsi="宋体" w:cs="宋体" w:hint="eastAsia"/>
                <w:color w:val="000000"/>
                <w:kern w:val="0"/>
                <w:sz w:val="22"/>
              </w:rPr>
              <w:br/>
              <w:t>（2）锥形腔体旋入设计，轻松拆装，密封性佳；</w:t>
            </w:r>
            <w:r>
              <w:rPr>
                <w:rFonts w:ascii="宋体" w:hAnsi="宋体" w:cs="宋体" w:hint="eastAsia"/>
                <w:color w:val="000000"/>
                <w:kern w:val="0"/>
                <w:sz w:val="22"/>
              </w:rPr>
              <w:br/>
              <w:t>（</w:t>
            </w:r>
            <w:r>
              <w:rPr>
                <w:rFonts w:ascii="宋体" w:hAnsi="宋体" w:cs="宋体"/>
                <w:color w:val="000000"/>
                <w:kern w:val="0"/>
                <w:sz w:val="22"/>
              </w:rPr>
              <w:t>3</w:t>
            </w:r>
            <w:r>
              <w:rPr>
                <w:rFonts w:ascii="宋体" w:hAnsi="宋体" w:cs="宋体" w:hint="eastAsia"/>
                <w:color w:val="000000"/>
                <w:kern w:val="0"/>
                <w:sz w:val="22"/>
              </w:rPr>
              <w:t>）滤芯面积大，过滤效率高，流量大，不会导致吸力变弱。</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.4</w:t>
            </w:r>
            <w:r>
              <w:rPr>
                <w:rFonts w:ascii="宋体" w:hAnsi="宋体" w:cs="宋体" w:hint="eastAsia"/>
                <w:color w:val="000000"/>
                <w:kern w:val="0"/>
                <w:sz w:val="22"/>
              </w:rPr>
              <w:t>可135°旋转，方便病人吐痰。陶瓷材质更方便清洁。冲痰管出水口高出痰盂平面20mm，符合国际标准</w:t>
            </w:r>
          </w:p>
          <w:p w:rsidR="005D77F9" w:rsidRDefault="005D77F9" w:rsidP="005D77F9">
            <w:pPr>
              <w:widowControl/>
              <w:jc w:val="left"/>
              <w:rPr>
                <w:rFonts w:ascii="宋体" w:hAnsi="宋体" w:cs="宋体"/>
                <w:color w:val="000000"/>
                <w:kern w:val="0"/>
                <w:sz w:val="22"/>
              </w:rPr>
            </w:pPr>
            <w:r>
              <w:rPr>
                <w:rFonts w:ascii="宋体" w:hAnsi="宋体" w:cs="宋体"/>
                <w:color w:val="000000"/>
                <w:kern w:val="0"/>
                <w:sz w:val="22"/>
              </w:rPr>
              <w:t>5.5</w:t>
            </w:r>
            <w:r>
              <w:rPr>
                <w:rFonts w:ascii="宋体" w:hAnsi="宋体" w:cs="宋体" w:hint="eastAsia"/>
                <w:color w:val="000000"/>
                <w:kern w:val="0"/>
                <w:sz w:val="22"/>
              </w:rPr>
              <w:t>配置独立强吸系统和弱吸系统</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.6</w:t>
            </w:r>
            <w:r>
              <w:rPr>
                <w:rFonts w:ascii="宋体" w:hAnsi="宋体" w:cs="宋体" w:hint="eastAsia"/>
                <w:color w:val="000000"/>
                <w:kern w:val="0"/>
                <w:sz w:val="22"/>
              </w:rPr>
              <w:t>配置纯净水系统：                                                                       （1）1.5L超大储水瓶，加粗瓶口设计，更耐用，加大瓶口方便护士灌装纯净水；</w:t>
            </w:r>
            <w:r>
              <w:rPr>
                <w:rFonts w:ascii="宋体" w:hAnsi="宋体" w:cs="宋体" w:hint="eastAsia"/>
                <w:color w:val="000000"/>
                <w:kern w:val="0"/>
                <w:sz w:val="22"/>
              </w:rPr>
              <w:br/>
              <w:t>（</w:t>
            </w:r>
            <w:r>
              <w:rPr>
                <w:rFonts w:ascii="宋体" w:hAnsi="宋体" w:cs="宋体"/>
                <w:color w:val="000000"/>
                <w:kern w:val="0"/>
                <w:sz w:val="22"/>
              </w:rPr>
              <w:t>2</w:t>
            </w:r>
            <w:r>
              <w:rPr>
                <w:rFonts w:ascii="宋体" w:hAnsi="宋体" w:cs="宋体" w:hint="eastAsia"/>
                <w:color w:val="000000"/>
                <w:kern w:val="0"/>
                <w:sz w:val="22"/>
              </w:rPr>
              <w:t>）消毒水系统，方便对手机管道消毒，降低管道交叉感染，保持设备洁净。</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.7</w:t>
            </w:r>
            <w:r>
              <w:rPr>
                <w:rFonts w:ascii="宋体" w:hAnsi="宋体" w:cs="宋体" w:hint="eastAsia"/>
                <w:color w:val="000000"/>
                <w:kern w:val="0"/>
                <w:sz w:val="22"/>
              </w:rPr>
              <w:t>配置品牌电磁阀</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.8</w:t>
            </w:r>
            <w:r>
              <w:rPr>
                <w:rFonts w:ascii="宋体" w:hAnsi="宋体" w:cs="宋体" w:hint="eastAsia"/>
                <w:color w:val="000000"/>
                <w:kern w:val="0"/>
                <w:sz w:val="22"/>
              </w:rPr>
              <w:t>具有防干烧功能的自动恒温热水器（24V/100W）</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.9</w:t>
            </w:r>
            <w:r>
              <w:rPr>
                <w:rFonts w:ascii="宋体" w:hAnsi="宋体" w:cs="宋体" w:hint="eastAsia"/>
                <w:color w:val="000000"/>
                <w:kern w:val="0"/>
                <w:sz w:val="22"/>
              </w:rPr>
              <w:t>★配置原装进口水气管线，英制尺寸，管壁更厚，优异的回弹性，打折后能够迅速恢复。优异的抗酸碱腐蚀能力，保证长久寿命。</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5</w:t>
            </w:r>
            <w:r>
              <w:rPr>
                <w:rFonts w:ascii="宋体" w:hAnsi="宋体" w:cs="宋体"/>
                <w:color w:val="000000"/>
                <w:kern w:val="0"/>
                <w:sz w:val="22"/>
              </w:rPr>
              <w:t>.10</w:t>
            </w:r>
            <w:r>
              <w:rPr>
                <w:rFonts w:ascii="宋体" w:hAnsi="宋体" w:cs="宋体" w:hint="eastAsia"/>
                <w:color w:val="000000"/>
                <w:kern w:val="0"/>
                <w:sz w:val="22"/>
              </w:rPr>
              <w:t>★艾捷斯一键开关：</w:t>
            </w:r>
            <w:r>
              <w:rPr>
                <w:rFonts w:ascii="宋体" w:hAnsi="宋体" w:cs="宋体" w:hint="eastAsia"/>
                <w:color w:val="000000"/>
                <w:kern w:val="0"/>
                <w:sz w:val="22"/>
              </w:rPr>
              <w:br/>
              <w:t>（1）艾捷斯专利设计，免维护；</w:t>
            </w:r>
            <w:r>
              <w:rPr>
                <w:rFonts w:ascii="宋体" w:hAnsi="宋体" w:cs="宋体" w:hint="eastAsia"/>
                <w:color w:val="000000"/>
                <w:kern w:val="0"/>
                <w:sz w:val="22"/>
              </w:rPr>
              <w:br/>
              <w:t>（2）一键关闭水气电，且自动排水，保持空气干燥；</w:t>
            </w:r>
            <w:r>
              <w:rPr>
                <w:rFonts w:ascii="宋体" w:hAnsi="宋体" w:cs="宋体" w:hint="eastAsia"/>
                <w:color w:val="000000"/>
                <w:kern w:val="0"/>
                <w:sz w:val="22"/>
              </w:rPr>
              <w:br/>
              <w:t>（3）自动泄压，延长管道寿命。</w:t>
            </w:r>
          </w:p>
          <w:p w:rsidR="005D77F9" w:rsidRDefault="005D77F9" w:rsidP="005D77F9">
            <w:pPr>
              <w:widowControl/>
              <w:spacing w:beforeLines="50" w:before="156" w:afterLines="50" w:after="156"/>
              <w:jc w:val="left"/>
              <w:rPr>
                <w:rFonts w:ascii="宋体" w:hAnsi="宋体" w:cs="宋体"/>
                <w:color w:val="000000"/>
                <w:kern w:val="0"/>
                <w:sz w:val="22"/>
              </w:rPr>
            </w:pPr>
            <w:r>
              <w:rPr>
                <w:rFonts w:ascii="宋体" w:hAnsi="宋体" w:cs="宋体" w:hint="eastAsia"/>
                <w:color w:val="000000"/>
                <w:kern w:val="0"/>
                <w:sz w:val="22"/>
              </w:rPr>
              <w:t>6、助手工作台</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6</w:t>
            </w:r>
            <w:r>
              <w:rPr>
                <w:rFonts w:ascii="宋体" w:hAnsi="宋体" w:cs="宋体"/>
                <w:color w:val="000000"/>
                <w:kern w:val="0"/>
                <w:sz w:val="22"/>
              </w:rPr>
              <w:t>.1</w:t>
            </w:r>
            <w:r>
              <w:rPr>
                <w:rFonts w:ascii="宋体" w:hAnsi="宋体" w:cs="宋体" w:hint="eastAsia"/>
                <w:color w:val="000000"/>
                <w:kern w:val="0"/>
                <w:sz w:val="22"/>
              </w:rPr>
              <w:t>配置一把热水三用枪</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6</w:t>
            </w:r>
            <w:r>
              <w:rPr>
                <w:rFonts w:ascii="宋体" w:hAnsi="宋体" w:cs="宋体"/>
                <w:color w:val="000000"/>
                <w:kern w:val="0"/>
                <w:sz w:val="22"/>
              </w:rPr>
              <w:t>.2</w:t>
            </w:r>
            <w:r>
              <w:rPr>
                <w:rFonts w:ascii="宋体" w:hAnsi="宋体" w:cs="宋体" w:hint="eastAsia"/>
                <w:color w:val="000000"/>
                <w:kern w:val="0"/>
                <w:sz w:val="22"/>
              </w:rPr>
              <w:t>配置一套强吸手柄</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6</w:t>
            </w:r>
            <w:r>
              <w:rPr>
                <w:rFonts w:ascii="宋体" w:hAnsi="宋体" w:cs="宋体"/>
                <w:color w:val="000000"/>
                <w:kern w:val="0"/>
                <w:sz w:val="22"/>
              </w:rPr>
              <w:t>.3</w:t>
            </w:r>
            <w:r>
              <w:rPr>
                <w:rFonts w:ascii="宋体" w:hAnsi="宋体" w:cs="宋体" w:hint="eastAsia"/>
                <w:color w:val="000000"/>
                <w:kern w:val="0"/>
                <w:sz w:val="22"/>
              </w:rPr>
              <w:t>配置一套弱吸手柄</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6</w:t>
            </w:r>
            <w:r>
              <w:rPr>
                <w:rFonts w:ascii="宋体" w:hAnsi="宋体" w:cs="宋体"/>
                <w:color w:val="000000"/>
                <w:kern w:val="0"/>
                <w:sz w:val="22"/>
              </w:rPr>
              <w:t>.4</w:t>
            </w:r>
            <w:r>
              <w:rPr>
                <w:rFonts w:ascii="宋体" w:hAnsi="宋体" w:cs="宋体" w:hint="eastAsia"/>
                <w:color w:val="000000"/>
                <w:kern w:val="0"/>
                <w:sz w:val="22"/>
              </w:rPr>
              <w:t>配置十功能助手控制面板。包括：1个预设位按键，1个吐痰位按键，1个冷关灯开关按键，1个冲痰盂控制按键，1个供水控制按键，1个治疗椅向上运动按键，1个治疗椅向下运动按键，1个治疗椅靠背向上运动按键，1个治疗椅靠背向下运动按键，1个LED指示灯。</w:t>
            </w:r>
          </w:p>
          <w:p w:rsidR="005D77F9" w:rsidRDefault="005D77F9" w:rsidP="005D77F9">
            <w:pPr>
              <w:widowControl/>
              <w:spacing w:beforeLines="50" w:before="156" w:afterLines="50" w:after="156"/>
              <w:jc w:val="left"/>
              <w:rPr>
                <w:rFonts w:ascii="宋体" w:hAnsi="宋体" w:cs="宋体"/>
                <w:color w:val="000000"/>
                <w:kern w:val="0"/>
                <w:sz w:val="22"/>
              </w:rPr>
            </w:pPr>
            <w:r>
              <w:rPr>
                <w:rFonts w:ascii="宋体" w:hAnsi="宋体" w:cs="宋体" w:hint="eastAsia"/>
                <w:color w:val="000000"/>
                <w:kern w:val="0"/>
                <w:sz w:val="22"/>
              </w:rPr>
              <w:t>7、地箱</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.1</w:t>
            </w:r>
            <w:r>
              <w:rPr>
                <w:rFonts w:ascii="宋体" w:hAnsi="宋体" w:cs="宋体" w:hint="eastAsia"/>
                <w:color w:val="000000"/>
                <w:kern w:val="0"/>
                <w:sz w:val="22"/>
              </w:rPr>
              <w:t>内置地箱设计，水单元与牙科椅连接，隐藏所有管道，清洁卫生</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.2</w:t>
            </w:r>
            <w:r>
              <w:rPr>
                <w:rFonts w:ascii="宋体" w:hAnsi="宋体" w:cs="宋体" w:hint="eastAsia"/>
                <w:color w:val="000000"/>
                <w:kern w:val="0"/>
                <w:sz w:val="22"/>
              </w:rPr>
              <w:t>封闭电源：结构清晰，按照欧洲安全标准；防潮、防尘、防泼溅，防电磁干扰；裸露的电线都符合人体安全电压；</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.3</w:t>
            </w:r>
            <w:r>
              <w:rPr>
                <w:rFonts w:ascii="宋体" w:hAnsi="宋体" w:cs="宋体" w:hint="eastAsia"/>
                <w:color w:val="000000"/>
                <w:kern w:val="0"/>
                <w:sz w:val="22"/>
              </w:rPr>
              <w:t>按照欧洲安全要求，防潮防泼溅，防电磁干扰，提高整机供电耐用性。</w:t>
            </w:r>
          </w:p>
          <w:p w:rsidR="005D77F9" w:rsidRDefault="005D77F9" w:rsidP="005D77F9">
            <w:pPr>
              <w:widowControl/>
              <w:spacing w:beforeLines="50" w:before="156" w:afterLines="50" w:after="156"/>
              <w:jc w:val="left"/>
              <w:rPr>
                <w:rFonts w:ascii="宋体" w:hAnsi="宋体" w:cs="宋体"/>
                <w:color w:val="000000"/>
                <w:kern w:val="0"/>
                <w:sz w:val="22"/>
              </w:rPr>
            </w:pPr>
            <w:r>
              <w:rPr>
                <w:rFonts w:ascii="宋体" w:hAnsi="宋体" w:cs="宋体" w:hint="eastAsia"/>
                <w:color w:val="000000"/>
                <w:kern w:val="0"/>
                <w:sz w:val="22"/>
              </w:rPr>
              <w:t>8、★多功能脚踏</w:t>
            </w:r>
          </w:p>
          <w:p w:rsidR="005D77F9"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lastRenderedPageBreak/>
              <w:t>在满足医生长时间连续工作舒适度的同时，融入多项牙椅控制功能，降低双手因触摸设备而被污染的机率，提升工作效率。</w:t>
            </w:r>
            <w:r>
              <w:rPr>
                <w:rFonts w:ascii="宋体" w:hAnsi="宋体" w:cs="宋体" w:hint="eastAsia"/>
                <w:color w:val="000000"/>
                <w:kern w:val="0"/>
                <w:sz w:val="22"/>
              </w:rPr>
              <w:br/>
              <w:t>座椅升降控制，靠背俯仰控制，手机工作状态控制，吹屑气控制，手机有水/无水，痰盂冲痰，水杯供水。</w:t>
            </w:r>
          </w:p>
          <w:p w:rsidR="005D77F9" w:rsidRDefault="005D77F9" w:rsidP="005D77F9">
            <w:pPr>
              <w:widowControl/>
              <w:spacing w:beforeLines="50" w:before="156" w:afterLines="50" w:after="156"/>
              <w:jc w:val="left"/>
              <w:rPr>
                <w:rFonts w:ascii="宋体" w:hAnsi="宋体" w:cs="宋体"/>
                <w:color w:val="000000"/>
                <w:kern w:val="0"/>
                <w:sz w:val="22"/>
              </w:rPr>
            </w:pPr>
            <w:r>
              <w:rPr>
                <w:rFonts w:ascii="宋体" w:hAnsi="宋体" w:cs="宋体" w:hint="eastAsia"/>
                <w:color w:val="000000"/>
                <w:kern w:val="0"/>
                <w:sz w:val="22"/>
              </w:rPr>
              <w:t>9、医生椅</w:t>
            </w:r>
          </w:p>
          <w:p w:rsidR="005D77F9" w:rsidRPr="00F11B3A" w:rsidRDefault="005D77F9" w:rsidP="005D77F9">
            <w:pPr>
              <w:widowControl/>
              <w:jc w:val="left"/>
              <w:rPr>
                <w:rFonts w:ascii="宋体" w:hAnsi="宋体" w:cs="宋体"/>
                <w:color w:val="000000"/>
                <w:kern w:val="0"/>
                <w:sz w:val="22"/>
              </w:rPr>
            </w:pPr>
            <w:r>
              <w:rPr>
                <w:rFonts w:ascii="宋体" w:hAnsi="宋体" w:cs="宋体" w:hint="eastAsia"/>
                <w:color w:val="000000"/>
                <w:kern w:val="0"/>
                <w:sz w:val="22"/>
              </w:rPr>
              <w:t>配置六向调节医生座椅，可进行椅子升降，靠背升降，坐垫倾斜度的调节。脚轮架采用精密铝合金铸造件，脚轮采用静音大轮。结实耐用不易断裂。座椅升降范围：450mm-600mm</w:t>
            </w:r>
          </w:p>
          <w:p w:rsidR="005D77F9" w:rsidRPr="005D77F9" w:rsidRDefault="005D77F9">
            <w:pPr>
              <w:spacing w:line="360" w:lineRule="auto"/>
              <w:rPr>
                <w:rFonts w:ascii="宋体" w:hAnsi="宋体" w:cs="宋体"/>
                <w:szCs w:val="21"/>
              </w:rPr>
            </w:pPr>
            <w:r>
              <w:rPr>
                <w:rFonts w:ascii="宋体" w:hAnsi="宋体" w:cs="宋体" w:hint="eastAsia"/>
                <w:szCs w:val="21"/>
              </w:rPr>
              <w:t>建议</w:t>
            </w:r>
            <w:r>
              <w:rPr>
                <w:rFonts w:ascii="宋体" w:hAnsi="宋体" w:cs="宋体"/>
                <w:szCs w:val="21"/>
              </w:rPr>
              <w:t>型号</w:t>
            </w:r>
            <w:r>
              <w:rPr>
                <w:rFonts w:ascii="宋体" w:hAnsi="宋体" w:cs="宋体" w:hint="eastAsia"/>
                <w:szCs w:val="21"/>
              </w:rPr>
              <w:t>A</w:t>
            </w:r>
            <w:r>
              <w:rPr>
                <w:rFonts w:ascii="宋体" w:hAnsi="宋体" w:cs="宋体"/>
                <w:szCs w:val="21"/>
              </w:rPr>
              <w:t>J15DE-1</w:t>
            </w:r>
            <w:r>
              <w:rPr>
                <w:rFonts w:ascii="宋体" w:hAnsi="宋体" w:cs="宋体" w:hint="eastAsia"/>
                <w:szCs w:val="21"/>
              </w:rPr>
              <w:t>下挂</w:t>
            </w:r>
          </w:p>
        </w:tc>
        <w:tc>
          <w:tcPr>
            <w:tcW w:w="708" w:type="dxa"/>
            <w:vAlign w:val="center"/>
          </w:tcPr>
          <w:p w:rsidR="000A3E53" w:rsidRDefault="005D77F9">
            <w:pPr>
              <w:widowControl/>
              <w:spacing w:line="360" w:lineRule="auto"/>
              <w:jc w:val="center"/>
              <w:rPr>
                <w:rFonts w:ascii="宋体" w:hAnsi="宋体" w:cs="宋体"/>
                <w:szCs w:val="21"/>
              </w:rPr>
            </w:pPr>
            <w:r>
              <w:rPr>
                <w:rFonts w:ascii="宋体" w:hAnsi="宋体" w:cs="宋体"/>
                <w:szCs w:val="21"/>
              </w:rPr>
              <w:lastRenderedPageBreak/>
              <w:t>6</w:t>
            </w:r>
            <w:r w:rsidR="00065235">
              <w:rPr>
                <w:rFonts w:ascii="宋体" w:hAnsi="宋体" w:cs="宋体" w:hint="eastAsia"/>
                <w:szCs w:val="21"/>
              </w:rPr>
              <w:t>台</w:t>
            </w:r>
          </w:p>
        </w:tc>
      </w:tr>
    </w:tbl>
    <w:p w:rsidR="000A3E53" w:rsidRDefault="00065235">
      <w:pPr>
        <w:pStyle w:val="1"/>
        <w:spacing w:before="0" w:after="0" w:line="360" w:lineRule="auto"/>
        <w:rPr>
          <w:rFonts w:ascii="宋体" w:hAnsi="宋体"/>
          <w:b w:val="0"/>
          <w:kern w:val="2"/>
          <w:sz w:val="21"/>
          <w:szCs w:val="24"/>
          <w:lang w:val="en-US"/>
        </w:rPr>
      </w:pPr>
      <w:r>
        <w:rPr>
          <w:rFonts w:hint="eastAsia"/>
          <w:color w:val="FF0000"/>
        </w:rPr>
        <w:lastRenderedPageBreak/>
        <w:t>备注：</w:t>
      </w:r>
      <w:r>
        <w:rPr>
          <w:rFonts w:ascii="宋体" w:hAnsi="宋体" w:hint="eastAsia"/>
          <w:b w:val="0"/>
          <w:kern w:val="2"/>
          <w:sz w:val="21"/>
          <w:szCs w:val="24"/>
          <w:lang w:val="en-US"/>
        </w:rPr>
        <w:t>1.项目技术要求和有关说明里的规格型号只是参考,投标供应商在投标时所投的规格型号、技术参数不低于项目技术要求和有关说明里的技术参数，</w:t>
      </w:r>
      <w:r w:rsidR="002F2BB9">
        <w:rPr>
          <w:rFonts w:ascii="宋体" w:hAnsi="宋体" w:hint="eastAsia"/>
          <w:b w:val="0"/>
          <w:kern w:val="2"/>
          <w:sz w:val="21"/>
          <w:szCs w:val="24"/>
          <w:lang w:val="en-US"/>
        </w:rPr>
        <w:t>开标现场</w:t>
      </w:r>
      <w:r w:rsidR="002F2BB9">
        <w:rPr>
          <w:rFonts w:ascii="宋体" w:hAnsi="宋体"/>
          <w:b w:val="0"/>
          <w:kern w:val="2"/>
          <w:sz w:val="21"/>
          <w:szCs w:val="24"/>
          <w:lang w:val="en-US"/>
        </w:rPr>
        <w:t>提供</w:t>
      </w:r>
      <w:r w:rsidR="002F2BB9">
        <w:rPr>
          <w:rFonts w:ascii="宋体" w:hAnsi="宋体" w:hint="eastAsia"/>
          <w:b w:val="0"/>
          <w:kern w:val="2"/>
          <w:sz w:val="21"/>
          <w:szCs w:val="24"/>
          <w:lang w:val="en-US"/>
        </w:rPr>
        <w:t>投标</w:t>
      </w:r>
      <w:r w:rsidR="002F2BB9">
        <w:rPr>
          <w:rFonts w:ascii="宋体" w:hAnsi="宋体"/>
          <w:b w:val="0"/>
          <w:kern w:val="2"/>
          <w:sz w:val="21"/>
          <w:szCs w:val="24"/>
          <w:lang w:val="en-US"/>
        </w:rPr>
        <w:t>产品生产厂家经销授权及</w:t>
      </w:r>
      <w:r w:rsidR="002F2BB9">
        <w:rPr>
          <w:rFonts w:ascii="宋体" w:hAnsi="宋体" w:hint="eastAsia"/>
          <w:b w:val="0"/>
          <w:kern w:val="2"/>
          <w:sz w:val="21"/>
          <w:szCs w:val="24"/>
          <w:lang w:val="en-US"/>
        </w:rPr>
        <w:t>产品</w:t>
      </w:r>
      <w:r w:rsidR="002F2BB9">
        <w:rPr>
          <w:rFonts w:ascii="宋体" w:hAnsi="宋体"/>
          <w:b w:val="0"/>
          <w:kern w:val="2"/>
          <w:sz w:val="21"/>
          <w:szCs w:val="24"/>
          <w:lang w:val="en-US"/>
        </w:rPr>
        <w:t>原版说明书</w:t>
      </w:r>
      <w:r w:rsidR="002F2BB9">
        <w:rPr>
          <w:rFonts w:ascii="宋体" w:hAnsi="宋体" w:hint="eastAsia"/>
          <w:b w:val="0"/>
          <w:kern w:val="2"/>
          <w:sz w:val="21"/>
          <w:szCs w:val="24"/>
          <w:lang w:val="en-US"/>
        </w:rPr>
        <w:t>；</w:t>
      </w:r>
      <w:r>
        <w:rPr>
          <w:rFonts w:ascii="宋体" w:hAnsi="宋体" w:hint="eastAsia"/>
          <w:b w:val="0"/>
          <w:kern w:val="2"/>
          <w:sz w:val="21"/>
          <w:szCs w:val="24"/>
          <w:lang w:val="en-US"/>
        </w:rPr>
        <w:t>低于项目技术要求和有关说明里的技术参数</w:t>
      </w:r>
      <w:r w:rsidR="002F2BB9">
        <w:rPr>
          <w:rFonts w:ascii="宋体" w:hAnsi="宋体" w:hint="eastAsia"/>
          <w:b w:val="0"/>
          <w:kern w:val="2"/>
          <w:sz w:val="21"/>
          <w:szCs w:val="24"/>
          <w:lang w:val="en-US"/>
        </w:rPr>
        <w:t>的</w:t>
      </w:r>
      <w:r w:rsidR="002F2BB9">
        <w:rPr>
          <w:rFonts w:ascii="宋体" w:hAnsi="宋体"/>
          <w:b w:val="0"/>
          <w:kern w:val="2"/>
          <w:sz w:val="21"/>
          <w:szCs w:val="24"/>
          <w:lang w:val="en-US"/>
        </w:rPr>
        <w:t>，</w:t>
      </w:r>
      <w:r>
        <w:rPr>
          <w:rFonts w:ascii="宋体" w:hAnsi="宋体" w:hint="eastAsia"/>
          <w:b w:val="0"/>
          <w:kern w:val="2"/>
          <w:sz w:val="21"/>
          <w:szCs w:val="24"/>
          <w:lang w:val="en-US"/>
        </w:rPr>
        <w:t>作废标处理。</w:t>
      </w:r>
    </w:p>
    <w:p w:rsidR="000A3E53" w:rsidRDefault="00065235">
      <w:pPr>
        <w:pStyle w:val="1"/>
        <w:spacing w:before="0" w:after="0" w:line="360" w:lineRule="auto"/>
        <w:rPr>
          <w:rFonts w:ascii="宋体" w:hAnsi="宋体"/>
          <w:b w:val="0"/>
          <w:kern w:val="2"/>
          <w:sz w:val="21"/>
          <w:szCs w:val="24"/>
          <w:lang w:val="en-US"/>
        </w:rPr>
      </w:pPr>
      <w:r>
        <w:rPr>
          <w:rFonts w:ascii="宋体" w:hAnsi="宋体" w:hint="eastAsia"/>
          <w:b w:val="0"/>
          <w:kern w:val="2"/>
          <w:sz w:val="21"/>
          <w:szCs w:val="24"/>
          <w:lang w:val="en-US"/>
        </w:rPr>
        <w:t>2.</w:t>
      </w:r>
      <w:r w:rsidR="00BF5808">
        <w:rPr>
          <w:rFonts w:ascii="宋体" w:hAnsi="宋体" w:hint="eastAsia"/>
          <w:b w:val="0"/>
          <w:kern w:val="2"/>
          <w:sz w:val="21"/>
          <w:szCs w:val="24"/>
          <w:lang w:val="en-US"/>
        </w:rPr>
        <w:t>生产或供应商须承诺本项目的</w:t>
      </w:r>
      <w:r>
        <w:rPr>
          <w:rFonts w:ascii="宋体" w:hAnsi="宋体" w:hint="eastAsia"/>
          <w:b w:val="0"/>
          <w:kern w:val="2"/>
          <w:sz w:val="21"/>
          <w:szCs w:val="24"/>
          <w:lang w:val="en-US"/>
        </w:rPr>
        <w:t>设备叁年免费质保售后服务。</w:t>
      </w:r>
    </w:p>
    <w:p w:rsidR="000A3E53" w:rsidRDefault="00065235">
      <w:pPr>
        <w:pStyle w:val="1"/>
        <w:spacing w:before="0" w:after="0" w:line="360" w:lineRule="auto"/>
        <w:rPr>
          <w:lang w:val="en-US"/>
        </w:rPr>
      </w:pPr>
      <w:r>
        <w:rPr>
          <w:rFonts w:ascii="宋体" w:hAnsi="宋体" w:hint="eastAsia"/>
          <w:b w:val="0"/>
          <w:kern w:val="2"/>
          <w:sz w:val="21"/>
          <w:szCs w:val="24"/>
          <w:lang w:val="en-US"/>
        </w:rPr>
        <w:t>3.本项目包含设备</w:t>
      </w:r>
      <w:r w:rsidR="005D77F9">
        <w:rPr>
          <w:rFonts w:ascii="宋体" w:hAnsi="宋体" w:hint="eastAsia"/>
          <w:b w:val="0"/>
          <w:kern w:val="2"/>
          <w:sz w:val="21"/>
          <w:szCs w:val="24"/>
          <w:lang w:val="en-US"/>
        </w:rPr>
        <w:t>安装</w:t>
      </w:r>
      <w:r w:rsidR="005D77F9">
        <w:rPr>
          <w:rFonts w:ascii="宋体" w:hAnsi="宋体"/>
          <w:b w:val="0"/>
          <w:kern w:val="2"/>
          <w:sz w:val="21"/>
          <w:szCs w:val="24"/>
          <w:lang w:val="en-US"/>
        </w:rPr>
        <w:t>场地的现场勘察、布局设计</w:t>
      </w:r>
      <w:r w:rsidR="005D77F9">
        <w:rPr>
          <w:rFonts w:ascii="宋体" w:hAnsi="宋体" w:hint="eastAsia"/>
          <w:b w:val="0"/>
          <w:kern w:val="2"/>
          <w:sz w:val="21"/>
          <w:szCs w:val="24"/>
          <w:lang w:val="en-US"/>
        </w:rPr>
        <w:t>及</w:t>
      </w:r>
      <w:r>
        <w:rPr>
          <w:rFonts w:ascii="宋体" w:hAnsi="宋体" w:hint="eastAsia"/>
          <w:b w:val="0"/>
          <w:kern w:val="2"/>
          <w:sz w:val="21"/>
          <w:szCs w:val="24"/>
          <w:lang w:val="en-US"/>
        </w:rPr>
        <w:t>设</w:t>
      </w:r>
      <w:r w:rsidR="005D77F9">
        <w:rPr>
          <w:rFonts w:ascii="宋体" w:hAnsi="宋体" w:hint="eastAsia"/>
          <w:b w:val="0"/>
          <w:kern w:val="2"/>
          <w:sz w:val="21"/>
          <w:szCs w:val="24"/>
          <w:lang w:val="en-US"/>
        </w:rPr>
        <w:t>备</w:t>
      </w:r>
      <w:r>
        <w:rPr>
          <w:rFonts w:ascii="宋体" w:hAnsi="宋体" w:hint="eastAsia"/>
          <w:b w:val="0"/>
          <w:kern w:val="2"/>
          <w:sz w:val="21"/>
          <w:szCs w:val="24"/>
          <w:lang w:val="en-US"/>
        </w:rPr>
        <w:t>的运输、安装、调试。</w:t>
      </w:r>
    </w:p>
    <w:p w:rsidR="000A3E53" w:rsidRDefault="00065235">
      <w:pPr>
        <w:pStyle w:val="1"/>
        <w:spacing w:before="0" w:after="0" w:line="360" w:lineRule="auto"/>
        <w:rPr>
          <w:rFonts w:ascii="宋体" w:hAnsi="宋体"/>
          <w:b w:val="0"/>
          <w:color w:val="FF0000"/>
          <w:kern w:val="2"/>
          <w:sz w:val="21"/>
          <w:szCs w:val="24"/>
          <w:lang w:val="en-US"/>
        </w:rPr>
      </w:pPr>
      <w:r>
        <w:rPr>
          <w:rFonts w:ascii="宋体" w:hAnsi="宋体" w:hint="eastAsia"/>
          <w:b w:val="0"/>
          <w:kern w:val="2"/>
          <w:sz w:val="21"/>
          <w:szCs w:val="24"/>
          <w:lang w:val="en-US"/>
        </w:rPr>
        <w:t>4.</w:t>
      </w:r>
      <w:r w:rsidR="00BF5808" w:rsidRPr="004F57C7">
        <w:rPr>
          <w:rFonts w:ascii="宋体" w:hAnsi="宋体" w:hint="eastAsia"/>
          <w:b w:val="0"/>
          <w:color w:val="FF0000"/>
          <w:kern w:val="2"/>
          <w:sz w:val="21"/>
          <w:szCs w:val="24"/>
          <w:lang w:val="en-US"/>
        </w:rPr>
        <w:t>勘察现场时间：2019年</w:t>
      </w:r>
      <w:r w:rsidR="005D77F9">
        <w:rPr>
          <w:rFonts w:ascii="宋体" w:hAnsi="宋体"/>
          <w:b w:val="0"/>
          <w:color w:val="FF0000"/>
          <w:kern w:val="2"/>
          <w:sz w:val="21"/>
          <w:szCs w:val="24"/>
          <w:lang w:val="en-US"/>
        </w:rPr>
        <w:t>9</w:t>
      </w:r>
      <w:r w:rsidR="00BF5808" w:rsidRPr="004F57C7">
        <w:rPr>
          <w:rFonts w:ascii="宋体" w:hAnsi="宋体" w:hint="eastAsia"/>
          <w:b w:val="0"/>
          <w:color w:val="FF0000"/>
          <w:kern w:val="2"/>
          <w:sz w:val="21"/>
          <w:szCs w:val="24"/>
          <w:lang w:val="en-US"/>
        </w:rPr>
        <w:t>月</w:t>
      </w:r>
      <w:r w:rsidR="005D77F9">
        <w:rPr>
          <w:rFonts w:ascii="宋体" w:hAnsi="宋体"/>
          <w:b w:val="0"/>
          <w:color w:val="FF0000"/>
          <w:kern w:val="2"/>
          <w:sz w:val="21"/>
          <w:szCs w:val="24"/>
          <w:lang w:val="en-US"/>
        </w:rPr>
        <w:t>4</w:t>
      </w:r>
      <w:r w:rsidR="00BF5808" w:rsidRPr="004F57C7">
        <w:rPr>
          <w:rFonts w:ascii="宋体" w:hAnsi="宋体" w:hint="eastAsia"/>
          <w:b w:val="0"/>
          <w:color w:val="FF0000"/>
          <w:kern w:val="2"/>
          <w:sz w:val="21"/>
          <w:szCs w:val="24"/>
          <w:lang w:val="en-US"/>
        </w:rPr>
        <w:t>号下午2：00-</w:t>
      </w:r>
      <w:r w:rsidR="00F86366">
        <w:rPr>
          <w:rFonts w:ascii="宋体" w:hAnsi="宋体"/>
          <w:b w:val="0"/>
          <w:color w:val="FF0000"/>
          <w:kern w:val="2"/>
          <w:sz w:val="21"/>
          <w:szCs w:val="24"/>
          <w:lang w:val="en-US"/>
        </w:rPr>
        <w:t>3</w:t>
      </w:r>
      <w:r w:rsidR="00BF5808" w:rsidRPr="004F57C7">
        <w:rPr>
          <w:rFonts w:ascii="宋体" w:hAnsi="宋体" w:hint="eastAsia"/>
          <w:b w:val="0"/>
          <w:color w:val="FF0000"/>
          <w:kern w:val="2"/>
          <w:sz w:val="21"/>
          <w:szCs w:val="24"/>
          <w:lang w:val="en-US"/>
        </w:rPr>
        <w:t>:00，</w:t>
      </w:r>
      <w:r w:rsidR="004F57C7">
        <w:rPr>
          <w:rFonts w:ascii="宋体" w:hAnsi="宋体" w:hint="eastAsia"/>
          <w:b w:val="0"/>
          <w:color w:val="FF0000"/>
          <w:kern w:val="2"/>
          <w:sz w:val="21"/>
          <w:szCs w:val="24"/>
          <w:lang w:val="en-US"/>
        </w:rPr>
        <w:t xml:space="preserve">联系人：朱老师   联系电话：18752622868    </w:t>
      </w:r>
      <w:r w:rsidR="00BF5808" w:rsidRPr="004F57C7">
        <w:rPr>
          <w:rFonts w:ascii="宋体" w:hAnsi="宋体" w:hint="eastAsia"/>
          <w:b w:val="0"/>
          <w:color w:val="FF0000"/>
          <w:kern w:val="2"/>
          <w:sz w:val="21"/>
          <w:szCs w:val="24"/>
          <w:lang w:val="en-US"/>
        </w:rPr>
        <w:t>投</w:t>
      </w:r>
      <w:r w:rsidRPr="004F57C7">
        <w:rPr>
          <w:rFonts w:ascii="宋体" w:hAnsi="宋体" w:hint="eastAsia"/>
          <w:b w:val="0"/>
          <w:color w:val="FF0000"/>
          <w:kern w:val="2"/>
          <w:sz w:val="21"/>
          <w:szCs w:val="24"/>
          <w:lang w:val="en-US"/>
        </w:rPr>
        <w:t>标前必须预约勘察现场，勘察时</w:t>
      </w:r>
      <w:r w:rsidR="00BF5808" w:rsidRPr="004F57C7">
        <w:rPr>
          <w:rFonts w:ascii="宋体" w:hAnsi="宋体" w:hint="eastAsia"/>
          <w:b w:val="0"/>
          <w:color w:val="FF0000"/>
          <w:kern w:val="2"/>
          <w:sz w:val="21"/>
          <w:szCs w:val="24"/>
          <w:lang w:val="en-US"/>
        </w:rPr>
        <w:t>项目负责人开具勘察证明</w:t>
      </w:r>
      <w:r w:rsidRPr="004F57C7">
        <w:rPr>
          <w:rFonts w:ascii="宋体" w:hAnsi="宋体" w:hint="eastAsia"/>
          <w:b w:val="0"/>
          <w:color w:val="FF0000"/>
          <w:kern w:val="2"/>
          <w:sz w:val="21"/>
          <w:szCs w:val="24"/>
          <w:lang w:val="en-US"/>
        </w:rPr>
        <w:t>，不勘察者不得</w:t>
      </w:r>
      <w:r w:rsidR="00BF5808" w:rsidRPr="004F57C7">
        <w:rPr>
          <w:rFonts w:ascii="宋体" w:hAnsi="宋体" w:hint="eastAsia"/>
          <w:b w:val="0"/>
          <w:color w:val="FF0000"/>
          <w:kern w:val="2"/>
          <w:sz w:val="21"/>
          <w:szCs w:val="24"/>
          <w:lang w:val="en-US"/>
        </w:rPr>
        <w:t>参加投标</w:t>
      </w:r>
      <w:r w:rsidRPr="004F57C7">
        <w:rPr>
          <w:rFonts w:ascii="宋体" w:hAnsi="宋体" w:hint="eastAsia"/>
          <w:b w:val="0"/>
          <w:color w:val="FF0000"/>
          <w:kern w:val="2"/>
          <w:sz w:val="21"/>
          <w:szCs w:val="24"/>
          <w:lang w:val="en-US"/>
        </w:rPr>
        <w:t>。投标</w:t>
      </w:r>
      <w:r>
        <w:rPr>
          <w:rFonts w:ascii="宋体" w:hAnsi="宋体" w:hint="eastAsia"/>
          <w:b w:val="0"/>
          <w:color w:val="FF0000"/>
          <w:kern w:val="2"/>
          <w:sz w:val="21"/>
          <w:szCs w:val="24"/>
          <w:lang w:val="en-US"/>
        </w:rPr>
        <w:t>时应提供</w:t>
      </w:r>
      <w:r w:rsidR="005D77F9">
        <w:rPr>
          <w:rFonts w:ascii="宋体" w:hAnsi="宋体" w:hint="eastAsia"/>
          <w:b w:val="0"/>
          <w:color w:val="FF0000"/>
          <w:kern w:val="2"/>
          <w:sz w:val="21"/>
          <w:szCs w:val="24"/>
          <w:lang w:val="en-US"/>
        </w:rPr>
        <w:t>设备</w:t>
      </w:r>
      <w:r w:rsidR="005D77F9">
        <w:rPr>
          <w:rFonts w:ascii="宋体" w:hAnsi="宋体"/>
          <w:b w:val="0"/>
          <w:color w:val="FF0000"/>
          <w:kern w:val="2"/>
          <w:sz w:val="21"/>
          <w:szCs w:val="24"/>
          <w:lang w:val="en-US"/>
        </w:rPr>
        <w:t>安装</w:t>
      </w:r>
      <w:r w:rsidR="005D77F9">
        <w:rPr>
          <w:rFonts w:ascii="宋体" w:hAnsi="宋体" w:hint="eastAsia"/>
          <w:b w:val="0"/>
          <w:color w:val="FF0000"/>
          <w:kern w:val="2"/>
          <w:sz w:val="21"/>
          <w:szCs w:val="24"/>
          <w:lang w:val="en-US"/>
        </w:rPr>
        <w:t>设计平面</w:t>
      </w:r>
      <w:r>
        <w:rPr>
          <w:rFonts w:ascii="宋体" w:hAnsi="宋体" w:hint="eastAsia"/>
          <w:b w:val="0"/>
          <w:color w:val="FF0000"/>
          <w:kern w:val="2"/>
          <w:sz w:val="21"/>
          <w:szCs w:val="24"/>
          <w:lang w:val="en-US"/>
        </w:rPr>
        <w:t>图。</w:t>
      </w:r>
    </w:p>
    <w:p w:rsidR="002F2BB9" w:rsidRPr="002F2BB9" w:rsidRDefault="002F2BB9" w:rsidP="002F2BB9">
      <w:r>
        <w:rPr>
          <w:rFonts w:hint="eastAsia"/>
        </w:rPr>
        <w:t>5.</w:t>
      </w:r>
      <w:r>
        <w:rPr>
          <w:rFonts w:hint="eastAsia"/>
        </w:rPr>
        <w:t>下图中</w:t>
      </w:r>
      <w:r>
        <w:t>蓝</w:t>
      </w:r>
      <w:r>
        <w:rPr>
          <w:rFonts w:hint="eastAsia"/>
        </w:rPr>
        <w:t>框</w:t>
      </w:r>
      <w:r>
        <w:t>区域为设备安装场地，长</w:t>
      </w:r>
      <w:r>
        <w:rPr>
          <w:rFonts w:hint="eastAsia"/>
        </w:rPr>
        <w:t>约</w:t>
      </w:r>
      <w:r>
        <w:rPr>
          <w:rFonts w:hint="eastAsia"/>
        </w:rPr>
        <w:t>16.8</w:t>
      </w:r>
      <w:r>
        <w:t>m</w:t>
      </w:r>
      <w:r>
        <w:rPr>
          <w:rFonts w:hint="eastAsia"/>
        </w:rPr>
        <w:t>，</w:t>
      </w:r>
      <w:r>
        <w:t>宽</w:t>
      </w:r>
      <w:r w:rsidR="00A97217">
        <w:rPr>
          <w:rFonts w:hint="eastAsia"/>
        </w:rPr>
        <w:t>约</w:t>
      </w:r>
      <w:r>
        <w:rPr>
          <w:rFonts w:hint="eastAsia"/>
        </w:rPr>
        <w:t>6.</w:t>
      </w:r>
      <w:r>
        <w:t>4m</w:t>
      </w:r>
      <w:r>
        <w:rPr>
          <w:rFonts w:hint="eastAsia"/>
        </w:rPr>
        <w:t>，</w:t>
      </w:r>
      <w:r>
        <w:t>按</w:t>
      </w:r>
      <w:r>
        <w:rPr>
          <w:rFonts w:hint="eastAsia"/>
        </w:rPr>
        <w:t>10</w:t>
      </w:r>
      <w:r>
        <w:t>-12</w:t>
      </w:r>
      <w:r>
        <w:rPr>
          <w:rFonts w:hint="eastAsia"/>
        </w:rPr>
        <w:t>个</w:t>
      </w:r>
      <w:r>
        <w:t>机位设计</w:t>
      </w:r>
      <w:r>
        <w:rPr>
          <w:rFonts w:hint="eastAsia"/>
        </w:rPr>
        <w:t>。</w:t>
      </w:r>
    </w:p>
    <w:p w:rsidR="002F2BB9" w:rsidRPr="002F2BB9" w:rsidRDefault="002F2BB9" w:rsidP="002F2BB9">
      <w:r>
        <w:rPr>
          <w:rFonts w:ascii="宋体" w:hAnsi="宋体" w:hint="eastAsia"/>
          <w:b/>
          <w:noProof/>
          <w:szCs w:val="24"/>
        </w:rPr>
        <mc:AlternateContent>
          <mc:Choice Requires="wpg">
            <w:drawing>
              <wp:anchor distT="0" distB="0" distL="114300" distR="114300" simplePos="0" relativeHeight="251663872" behindDoc="0" locked="0" layoutInCell="1" allowOverlap="1">
                <wp:simplePos x="0" y="0"/>
                <wp:positionH relativeFrom="column">
                  <wp:posOffset>-7620</wp:posOffset>
                </wp:positionH>
                <wp:positionV relativeFrom="paragraph">
                  <wp:posOffset>78740</wp:posOffset>
                </wp:positionV>
                <wp:extent cx="5273675" cy="4103370"/>
                <wp:effectExtent l="0" t="0" r="3175" b="0"/>
                <wp:wrapNone/>
                <wp:docPr id="12" name="组合 12"/>
                <wp:cNvGraphicFramePr/>
                <a:graphic xmlns:a="http://schemas.openxmlformats.org/drawingml/2006/main">
                  <a:graphicData uri="http://schemas.microsoft.com/office/word/2010/wordprocessingGroup">
                    <wpg:wgp>
                      <wpg:cNvGrpSpPr/>
                      <wpg:grpSpPr>
                        <a:xfrm>
                          <a:off x="0" y="0"/>
                          <a:ext cx="5273675" cy="4103370"/>
                          <a:chOff x="0" y="0"/>
                          <a:chExt cx="5273675" cy="4103370"/>
                        </a:xfrm>
                      </wpg:grpSpPr>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3675" cy="4103370"/>
                          </a:xfrm>
                          <a:prstGeom prst="rect">
                            <a:avLst/>
                          </a:prstGeom>
                        </pic:spPr>
                      </pic:pic>
                      <wpg:grpSp>
                        <wpg:cNvPr id="10" name="组合 10"/>
                        <wpg:cNvGrpSpPr/>
                        <wpg:grpSpPr>
                          <a:xfrm>
                            <a:off x="53340" y="297180"/>
                            <a:ext cx="2703600" cy="1188000"/>
                            <a:chOff x="99115" y="-1067447"/>
                            <a:chExt cx="2705100" cy="1188720"/>
                          </a:xfrm>
                        </wpg:grpSpPr>
                        <wps:wsp>
                          <wps:cNvPr id="6" name="矩形 6"/>
                          <wps:cNvSpPr/>
                          <wps:spPr>
                            <a:xfrm>
                              <a:off x="99115" y="-1067447"/>
                              <a:ext cx="2705100" cy="1188720"/>
                            </a:xfrm>
                            <a:prstGeom prst="rect">
                              <a:avLst/>
                            </a:prstGeom>
                            <a:noFill/>
                            <a:ln w="571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文本框 9"/>
                          <wps:cNvSpPr txBox="1"/>
                          <wps:spPr>
                            <a:xfrm>
                              <a:off x="701108" y="-625551"/>
                              <a:ext cx="1363980" cy="266700"/>
                            </a:xfrm>
                            <a:prstGeom prst="rect">
                              <a:avLst/>
                            </a:prstGeom>
                            <a:solidFill>
                              <a:schemeClr val="lt1"/>
                            </a:solidFill>
                            <a:ln w="6350">
                              <a:solidFill>
                                <a:prstClr val="black"/>
                              </a:solidFill>
                            </a:ln>
                          </wps:spPr>
                          <wps:txbx>
                            <w:txbxContent>
                              <w:p w:rsidR="00F86366" w:rsidRDefault="00F86366">
                                <w:r>
                                  <w:rPr>
                                    <w:rFonts w:hint="eastAsia"/>
                                  </w:rPr>
                                  <w:t>设备</w:t>
                                </w:r>
                                <w:r>
                                  <w:t>安装场地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组合 12" o:spid="_x0000_s1026" style="position:absolute;left:0;text-align:left;margin-left:-.6pt;margin-top:6.2pt;width:415.25pt;height:323.1pt;z-index:251663872" coordsize="52736,41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7" type="#_x0000_t75" style="position:absolute;width:52736;height:41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">
                  <v:imagedata r:id="rId13" o:title=""/>
                  <v:path arrowok="t"/>
                </v:shape>
                <v:group id="组合 10" o:spid="_x0000_s1028" style="position:absolute;left:533;top:2971;width:27036;height:11880" coordorigin="991,-10674" coordsize="27051,11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矩形 6" o:spid="_x0000_s1029" style="position:absolute;left:991;top:-10674;width:27051;height:118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" filled="f" strokecolor="#00b0f0" strokeweight="4.5pt"/>
                  <v:shapetype id="_x0000_t202" coordsize="21600,21600" o:spt="202" path="m,l,21600r21600,l21600,xe">
                    <v:stroke joinstyle="miter"/>
                    <v:path gradientshapeok="t" o:connecttype="rect"/>
                  </v:shapetype>
                  <v:shape id="文本框 9" o:spid="_x0000_s1030" type="#_x0000_t202" style="position:absolute;left:7011;top:-6255;width:1363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F86366" w:rsidRDefault="00F86366">
                          <w:r>
                            <w:rPr>
                              <w:rFonts w:hint="eastAsia"/>
                            </w:rPr>
                            <w:t>设备</w:t>
                          </w:r>
                          <w:r>
                            <w:t>安装场地</w:t>
                          </w:r>
                        </w:p>
                      </w:txbxContent>
                    </v:textbox>
                  </v:shape>
                </v:group>
              </v:group>
            </w:pict>
          </mc:Fallback>
        </mc:AlternateContent>
      </w:r>
    </w:p>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2F2BB9" w:rsidRDefault="002F2BB9" w:rsidP="002F2BB9"/>
    <w:p w:rsidR="000A3E53" w:rsidRDefault="00065235">
      <w:pPr>
        <w:pStyle w:val="1"/>
        <w:jc w:val="center"/>
      </w:pPr>
      <w:r>
        <w:rPr>
          <w:rFonts w:hint="eastAsia"/>
        </w:rPr>
        <w:lastRenderedPageBreak/>
        <w:t>第四章</w:t>
      </w:r>
      <w:r>
        <w:rPr>
          <w:rFonts w:hint="eastAsia"/>
        </w:rPr>
        <w:t xml:space="preserve"> </w:t>
      </w:r>
      <w:r>
        <w:rPr>
          <w:rFonts w:hint="eastAsia"/>
        </w:rPr>
        <w:t>合同条款</w:t>
      </w:r>
    </w:p>
    <w:p w:rsidR="000A3E53" w:rsidRDefault="00065235">
      <w:pPr>
        <w:spacing w:line="360" w:lineRule="auto"/>
        <w:ind w:firstLineChars="200" w:firstLine="480"/>
        <w:rPr>
          <w:sz w:val="24"/>
          <w:szCs w:val="24"/>
        </w:rPr>
      </w:pPr>
      <w:r>
        <w:rPr>
          <w:rFonts w:hint="eastAsia"/>
          <w:sz w:val="24"/>
          <w:szCs w:val="24"/>
        </w:rPr>
        <w:t>项目编号：</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项目名称：</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0A3E53" w:rsidRDefault="00065235">
      <w:pPr>
        <w:spacing w:line="360" w:lineRule="auto"/>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0A3E53" w:rsidRDefault="00065235">
      <w:pPr>
        <w:spacing w:line="360" w:lineRule="auto"/>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0A3E53" w:rsidRDefault="00065235">
      <w:pPr>
        <w:spacing w:line="360" w:lineRule="auto"/>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0A3E53">
        <w:tc>
          <w:tcPr>
            <w:tcW w:w="817" w:type="dxa"/>
            <w:shd w:val="clear" w:color="auto" w:fill="auto"/>
          </w:tcPr>
          <w:p w:rsidR="000A3E53" w:rsidRDefault="00065235">
            <w:pPr>
              <w:spacing w:line="360" w:lineRule="auto"/>
              <w:rPr>
                <w:sz w:val="24"/>
                <w:szCs w:val="24"/>
              </w:rPr>
            </w:pPr>
            <w:r>
              <w:rPr>
                <w:rFonts w:hint="eastAsia"/>
                <w:sz w:val="24"/>
                <w:szCs w:val="24"/>
              </w:rPr>
              <w:t>序号</w:t>
            </w:r>
          </w:p>
        </w:tc>
        <w:tc>
          <w:tcPr>
            <w:tcW w:w="992" w:type="dxa"/>
            <w:shd w:val="clear" w:color="auto" w:fill="auto"/>
          </w:tcPr>
          <w:p w:rsidR="000A3E53" w:rsidRDefault="00065235">
            <w:pPr>
              <w:spacing w:line="360" w:lineRule="auto"/>
              <w:rPr>
                <w:sz w:val="24"/>
                <w:szCs w:val="24"/>
              </w:rPr>
            </w:pPr>
            <w:r>
              <w:rPr>
                <w:rFonts w:hint="eastAsia"/>
                <w:sz w:val="24"/>
                <w:szCs w:val="24"/>
              </w:rPr>
              <w:t>名称</w:t>
            </w:r>
          </w:p>
        </w:tc>
        <w:tc>
          <w:tcPr>
            <w:tcW w:w="993" w:type="dxa"/>
            <w:shd w:val="clear" w:color="auto" w:fill="auto"/>
          </w:tcPr>
          <w:p w:rsidR="000A3E53" w:rsidRDefault="00065235">
            <w:pPr>
              <w:spacing w:line="360" w:lineRule="auto"/>
              <w:rPr>
                <w:sz w:val="24"/>
                <w:szCs w:val="24"/>
              </w:rPr>
            </w:pPr>
            <w:r>
              <w:rPr>
                <w:rFonts w:hint="eastAsia"/>
                <w:sz w:val="24"/>
                <w:szCs w:val="24"/>
              </w:rPr>
              <w:t>数量</w:t>
            </w:r>
          </w:p>
        </w:tc>
        <w:tc>
          <w:tcPr>
            <w:tcW w:w="1134" w:type="dxa"/>
            <w:shd w:val="clear" w:color="auto" w:fill="auto"/>
          </w:tcPr>
          <w:p w:rsidR="000A3E53" w:rsidRDefault="00065235">
            <w:pPr>
              <w:spacing w:line="360" w:lineRule="auto"/>
              <w:rPr>
                <w:sz w:val="24"/>
                <w:szCs w:val="24"/>
              </w:rPr>
            </w:pPr>
            <w:r>
              <w:rPr>
                <w:rFonts w:hint="eastAsia"/>
                <w:sz w:val="24"/>
                <w:szCs w:val="24"/>
              </w:rPr>
              <w:t>单位</w:t>
            </w:r>
          </w:p>
        </w:tc>
        <w:tc>
          <w:tcPr>
            <w:tcW w:w="1275" w:type="dxa"/>
            <w:shd w:val="clear" w:color="auto" w:fill="auto"/>
          </w:tcPr>
          <w:p w:rsidR="000A3E53" w:rsidRDefault="00065235">
            <w:pPr>
              <w:spacing w:line="360" w:lineRule="auto"/>
              <w:rPr>
                <w:sz w:val="24"/>
                <w:szCs w:val="24"/>
              </w:rPr>
            </w:pPr>
            <w:r>
              <w:rPr>
                <w:rFonts w:hint="eastAsia"/>
                <w:sz w:val="24"/>
                <w:szCs w:val="24"/>
              </w:rPr>
              <w:t>产品标识</w:t>
            </w:r>
          </w:p>
        </w:tc>
        <w:tc>
          <w:tcPr>
            <w:tcW w:w="1843" w:type="dxa"/>
            <w:shd w:val="clear" w:color="auto" w:fill="auto"/>
          </w:tcPr>
          <w:p w:rsidR="000A3E53" w:rsidRDefault="00065235">
            <w:pPr>
              <w:spacing w:line="360" w:lineRule="auto"/>
              <w:rPr>
                <w:sz w:val="24"/>
                <w:szCs w:val="24"/>
              </w:rPr>
            </w:pPr>
            <w:r>
              <w:rPr>
                <w:rFonts w:hint="eastAsia"/>
                <w:sz w:val="24"/>
                <w:szCs w:val="24"/>
              </w:rPr>
              <w:t>是否接受进口</w:t>
            </w:r>
          </w:p>
        </w:tc>
        <w:tc>
          <w:tcPr>
            <w:tcW w:w="1843" w:type="dxa"/>
          </w:tcPr>
          <w:p w:rsidR="000A3E53" w:rsidRDefault="00065235">
            <w:pPr>
              <w:spacing w:line="360" w:lineRule="auto"/>
              <w:rPr>
                <w:sz w:val="24"/>
                <w:szCs w:val="24"/>
              </w:rPr>
            </w:pPr>
            <w:r>
              <w:rPr>
                <w:rFonts w:hint="eastAsia"/>
                <w:sz w:val="24"/>
                <w:szCs w:val="24"/>
              </w:rPr>
              <w:t>质保期</w:t>
            </w: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r w:rsidR="000A3E53">
        <w:tc>
          <w:tcPr>
            <w:tcW w:w="817" w:type="dxa"/>
            <w:shd w:val="clear" w:color="auto" w:fill="auto"/>
          </w:tcPr>
          <w:p w:rsidR="000A3E53" w:rsidRDefault="000A3E53">
            <w:pPr>
              <w:spacing w:line="360" w:lineRule="auto"/>
              <w:rPr>
                <w:sz w:val="24"/>
                <w:szCs w:val="24"/>
              </w:rPr>
            </w:pPr>
          </w:p>
        </w:tc>
        <w:tc>
          <w:tcPr>
            <w:tcW w:w="992" w:type="dxa"/>
            <w:shd w:val="clear" w:color="auto" w:fill="auto"/>
          </w:tcPr>
          <w:p w:rsidR="000A3E53" w:rsidRDefault="000A3E53">
            <w:pPr>
              <w:spacing w:line="360" w:lineRule="auto"/>
              <w:rPr>
                <w:sz w:val="24"/>
                <w:szCs w:val="24"/>
              </w:rPr>
            </w:pPr>
          </w:p>
        </w:tc>
        <w:tc>
          <w:tcPr>
            <w:tcW w:w="993" w:type="dxa"/>
            <w:shd w:val="clear" w:color="auto" w:fill="auto"/>
          </w:tcPr>
          <w:p w:rsidR="000A3E53" w:rsidRDefault="000A3E53">
            <w:pPr>
              <w:spacing w:line="360" w:lineRule="auto"/>
              <w:rPr>
                <w:sz w:val="24"/>
                <w:szCs w:val="24"/>
              </w:rPr>
            </w:pPr>
          </w:p>
        </w:tc>
        <w:tc>
          <w:tcPr>
            <w:tcW w:w="1134" w:type="dxa"/>
            <w:shd w:val="clear" w:color="auto" w:fill="auto"/>
          </w:tcPr>
          <w:p w:rsidR="000A3E53" w:rsidRDefault="000A3E53">
            <w:pPr>
              <w:spacing w:line="360" w:lineRule="auto"/>
              <w:rPr>
                <w:sz w:val="24"/>
                <w:szCs w:val="24"/>
              </w:rPr>
            </w:pPr>
          </w:p>
        </w:tc>
        <w:tc>
          <w:tcPr>
            <w:tcW w:w="1275" w:type="dxa"/>
            <w:shd w:val="clear" w:color="auto" w:fill="auto"/>
          </w:tcPr>
          <w:p w:rsidR="000A3E53" w:rsidRDefault="000A3E53">
            <w:pPr>
              <w:spacing w:line="360" w:lineRule="auto"/>
              <w:rPr>
                <w:sz w:val="24"/>
                <w:szCs w:val="24"/>
              </w:rPr>
            </w:pPr>
          </w:p>
        </w:tc>
        <w:tc>
          <w:tcPr>
            <w:tcW w:w="1843" w:type="dxa"/>
            <w:shd w:val="clear" w:color="auto" w:fill="auto"/>
          </w:tcPr>
          <w:p w:rsidR="000A3E53" w:rsidRDefault="000A3E53">
            <w:pPr>
              <w:spacing w:line="360" w:lineRule="auto"/>
              <w:rPr>
                <w:sz w:val="24"/>
                <w:szCs w:val="24"/>
              </w:rPr>
            </w:pPr>
          </w:p>
        </w:tc>
        <w:tc>
          <w:tcPr>
            <w:tcW w:w="1843" w:type="dxa"/>
          </w:tcPr>
          <w:p w:rsidR="000A3E53" w:rsidRDefault="000A3E53">
            <w:pPr>
              <w:spacing w:line="360" w:lineRule="auto"/>
              <w:rPr>
                <w:sz w:val="24"/>
                <w:szCs w:val="24"/>
              </w:rPr>
            </w:pPr>
          </w:p>
        </w:tc>
      </w:tr>
    </w:tbl>
    <w:p w:rsidR="000A3E53" w:rsidRDefault="00065235">
      <w:pPr>
        <w:spacing w:line="360" w:lineRule="auto"/>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0A3E53" w:rsidRDefault="00065235">
      <w:pPr>
        <w:spacing w:line="360" w:lineRule="auto"/>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0A3E53" w:rsidRDefault="00065235">
      <w:pPr>
        <w:spacing w:line="360" w:lineRule="auto"/>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0A3E53" w:rsidRDefault="00065235">
      <w:pPr>
        <w:spacing w:line="360" w:lineRule="auto"/>
        <w:ind w:firstLineChars="200" w:firstLine="480"/>
        <w:rPr>
          <w:sz w:val="24"/>
          <w:szCs w:val="24"/>
        </w:rPr>
      </w:pPr>
      <w:r>
        <w:rPr>
          <w:rFonts w:hint="eastAsia"/>
          <w:sz w:val="24"/>
          <w:szCs w:val="24"/>
        </w:rPr>
        <w:t>本合同执行期间合同总价款不变。</w:t>
      </w:r>
    </w:p>
    <w:p w:rsidR="000A3E53" w:rsidRDefault="00065235">
      <w:pPr>
        <w:spacing w:line="360" w:lineRule="auto"/>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0A3E53" w:rsidRDefault="00065235">
      <w:pPr>
        <w:spacing w:line="360" w:lineRule="auto"/>
        <w:ind w:firstLineChars="200" w:firstLine="480"/>
        <w:rPr>
          <w:sz w:val="24"/>
          <w:szCs w:val="24"/>
        </w:rPr>
      </w:pPr>
      <w:r>
        <w:rPr>
          <w:rFonts w:hint="eastAsia"/>
          <w:sz w:val="24"/>
          <w:szCs w:val="24"/>
        </w:rPr>
        <w:t>下列关于泰州职业技术学院</w:t>
      </w:r>
      <w:r w:rsidR="004A5CB7">
        <w:rPr>
          <w:rFonts w:hint="eastAsia"/>
          <w:sz w:val="24"/>
          <w:szCs w:val="24"/>
        </w:rPr>
        <w:t>口腔牙科综合治疗机</w:t>
      </w:r>
      <w:r>
        <w:rPr>
          <w:rFonts w:hint="eastAsia"/>
          <w:sz w:val="24"/>
          <w:szCs w:val="24"/>
        </w:rPr>
        <w:t>的采购文件或与本次采购活动相适应的文件及有关附件是本合同不可分割的组成部分，与本合同具有同等法律效力，这些文件包括但不限于：</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0A3E53" w:rsidRDefault="00065235">
      <w:pPr>
        <w:spacing w:line="360" w:lineRule="auto"/>
        <w:ind w:firstLineChars="200" w:firstLine="480"/>
        <w:rPr>
          <w:sz w:val="24"/>
          <w:szCs w:val="24"/>
        </w:rPr>
      </w:pPr>
      <w:r>
        <w:rPr>
          <w:rFonts w:hint="eastAsia"/>
          <w:sz w:val="24"/>
          <w:szCs w:val="24"/>
        </w:rPr>
        <w:lastRenderedPageBreak/>
        <w:t>（</w:t>
      </w:r>
      <w:r>
        <w:rPr>
          <w:rFonts w:hint="eastAsia"/>
          <w:sz w:val="24"/>
          <w:szCs w:val="24"/>
        </w:rPr>
        <w:t>3</w:t>
      </w:r>
      <w:r>
        <w:rPr>
          <w:rFonts w:hint="eastAsia"/>
          <w:sz w:val="24"/>
          <w:szCs w:val="24"/>
        </w:rPr>
        <w:t>）交货一览表；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0A3E53" w:rsidRDefault="00065235">
      <w:pPr>
        <w:spacing w:line="360" w:lineRule="auto"/>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0A3E53" w:rsidRDefault="00065235">
      <w:pPr>
        <w:spacing w:line="360" w:lineRule="auto"/>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0A3E53" w:rsidRDefault="00065235">
      <w:pPr>
        <w:spacing w:line="360" w:lineRule="auto"/>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质量保证</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A3E53" w:rsidRDefault="00065235">
      <w:pPr>
        <w:spacing w:line="360" w:lineRule="auto"/>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0A3E53" w:rsidRDefault="00065235">
      <w:pPr>
        <w:spacing w:line="360" w:lineRule="auto"/>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0A3E53" w:rsidRDefault="00065235">
      <w:pPr>
        <w:spacing w:line="360" w:lineRule="auto"/>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、乙方应当在合同签订后规定的时间内将货物安装调试完毕交付甲方正常使用，地点由甲方指定。采购文件有约定的，从其约定。</w:t>
      </w:r>
      <w:r w:rsidR="00EC7F8F">
        <w:rPr>
          <w:rFonts w:hint="eastAsia"/>
          <w:sz w:val="24"/>
          <w:szCs w:val="24"/>
        </w:rPr>
        <w:t>中标后</w:t>
      </w:r>
      <w:r w:rsidR="00F86366" w:rsidRPr="00F86366">
        <w:rPr>
          <w:color w:val="FF0000"/>
          <w:sz w:val="24"/>
          <w:szCs w:val="24"/>
          <w:u w:val="single"/>
        </w:rPr>
        <w:t>8</w:t>
      </w:r>
      <w:r>
        <w:rPr>
          <w:rFonts w:hint="eastAsia"/>
          <w:sz w:val="24"/>
          <w:szCs w:val="24"/>
        </w:rPr>
        <w:t>个工作日内</w:t>
      </w:r>
      <w:r w:rsidR="00EC7F8F">
        <w:rPr>
          <w:rFonts w:hint="eastAsia"/>
          <w:sz w:val="24"/>
          <w:szCs w:val="24"/>
        </w:rPr>
        <w:t>完成设备</w:t>
      </w:r>
      <w:r>
        <w:rPr>
          <w:rFonts w:hint="eastAsia"/>
          <w:sz w:val="24"/>
          <w:szCs w:val="24"/>
        </w:rPr>
        <w:t>安装，交货地点为</w:t>
      </w:r>
      <w:r>
        <w:rPr>
          <w:rFonts w:hint="eastAsia"/>
          <w:sz w:val="24"/>
          <w:szCs w:val="24"/>
          <w:u w:val="single"/>
        </w:rPr>
        <w:t>泰州职业技术学院</w:t>
      </w:r>
      <w:r>
        <w:rPr>
          <w:sz w:val="24"/>
          <w:szCs w:val="24"/>
          <w:u w:val="single"/>
        </w:rPr>
        <w:t>。</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、乙方交付的货物应当完全符合本合同或者招投标文件所规定的货物、数</w:t>
      </w:r>
      <w:r>
        <w:rPr>
          <w:rFonts w:hint="eastAsia"/>
          <w:sz w:val="24"/>
          <w:szCs w:val="24"/>
        </w:rPr>
        <w:lastRenderedPageBreak/>
        <w:t>量和规格要求。乙方提供的货物不符合采购文件和合同规定的，甲方有权拒收货物，由此引起的风险，由乙方承担。</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0A3E53" w:rsidRDefault="00065235">
      <w:pPr>
        <w:spacing w:line="360" w:lineRule="auto"/>
        <w:ind w:firstLineChars="200" w:firstLine="480"/>
        <w:rPr>
          <w:sz w:val="24"/>
          <w:szCs w:val="24"/>
        </w:rPr>
      </w:pPr>
      <w:r>
        <w:rPr>
          <w:rFonts w:hint="eastAsia"/>
          <w:sz w:val="24"/>
          <w:szCs w:val="24"/>
        </w:rPr>
        <w:t>5</w:t>
      </w:r>
      <w:r>
        <w:rPr>
          <w:rFonts w:hint="eastAsia"/>
          <w:sz w:val="24"/>
          <w:szCs w:val="24"/>
        </w:rPr>
        <w:t>、货物和系统调试验收的标准：按行业通用标准、厂方出厂标准和乙方响应文件的承诺（详见合同附件载明的标准，并不低于国家相关标准）。</w:t>
      </w:r>
    </w:p>
    <w:p w:rsidR="000A3E53" w:rsidRDefault="00065235">
      <w:pPr>
        <w:spacing w:line="360" w:lineRule="auto"/>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、除前款规定外，乙方还应提供下列服务：</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0A3E53" w:rsidRDefault="00065235">
      <w:pPr>
        <w:spacing w:line="360" w:lineRule="auto"/>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A3E53" w:rsidRDefault="00065235">
      <w:pPr>
        <w:spacing w:line="360" w:lineRule="auto"/>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0A3E53" w:rsidRDefault="00065235">
      <w:pPr>
        <w:spacing w:line="360" w:lineRule="auto"/>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0A3E53" w:rsidRDefault="00065235">
      <w:pPr>
        <w:spacing w:line="360" w:lineRule="auto"/>
        <w:ind w:firstLineChars="200" w:firstLine="480"/>
        <w:rPr>
          <w:sz w:val="24"/>
          <w:szCs w:val="24"/>
        </w:rPr>
      </w:pPr>
      <w:r>
        <w:rPr>
          <w:rFonts w:hint="eastAsia"/>
          <w:sz w:val="24"/>
          <w:szCs w:val="24"/>
        </w:rPr>
        <w:t xml:space="preserve">3.4 </w:t>
      </w:r>
      <w:r>
        <w:rPr>
          <w:rFonts w:hint="eastAsia"/>
          <w:sz w:val="24"/>
          <w:szCs w:val="24"/>
        </w:rPr>
        <w:t>货物故障报修的响应时间按乙方承诺执行。</w:t>
      </w:r>
    </w:p>
    <w:p w:rsidR="000A3E53" w:rsidRDefault="00065235">
      <w:pPr>
        <w:spacing w:line="360" w:lineRule="auto"/>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0A3E53" w:rsidRDefault="00065235">
      <w:pPr>
        <w:spacing w:line="360" w:lineRule="auto"/>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w:t>
      </w:r>
      <w:r>
        <w:rPr>
          <w:rFonts w:hint="eastAsia"/>
          <w:sz w:val="24"/>
          <w:szCs w:val="24"/>
        </w:rPr>
        <w:lastRenderedPageBreak/>
        <w:t>场维修，由此产生的一切费用均由乙方承担。</w:t>
      </w:r>
    </w:p>
    <w:p w:rsidR="000A3E53" w:rsidRDefault="00065235">
      <w:pPr>
        <w:spacing w:line="360" w:lineRule="auto"/>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0A3E53" w:rsidRDefault="00065235">
      <w:pPr>
        <w:spacing w:line="360" w:lineRule="auto"/>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F86366" w:rsidRDefault="00065235">
      <w:pPr>
        <w:spacing w:line="360" w:lineRule="auto"/>
        <w:ind w:firstLineChars="200" w:firstLine="480"/>
        <w:rPr>
          <w:rFonts w:hint="eastAsia"/>
          <w:sz w:val="24"/>
          <w:szCs w:val="24"/>
        </w:rPr>
      </w:pPr>
      <w:r>
        <w:rPr>
          <w:rFonts w:hint="eastAsia"/>
          <w:sz w:val="24"/>
          <w:szCs w:val="24"/>
        </w:rPr>
        <w:t>1</w:t>
      </w:r>
      <w:r>
        <w:rPr>
          <w:rFonts w:hint="eastAsia"/>
          <w:sz w:val="24"/>
          <w:szCs w:val="24"/>
        </w:rPr>
        <w:t>、</w:t>
      </w:r>
      <w:r w:rsidR="00F86366" w:rsidRPr="00F86366">
        <w:rPr>
          <w:rFonts w:hint="eastAsia"/>
          <w:sz w:val="24"/>
          <w:szCs w:val="24"/>
        </w:rPr>
        <w:t>履约保证金为</w:t>
      </w:r>
      <w:r w:rsidR="00F86366" w:rsidRPr="00F86366">
        <w:rPr>
          <w:sz w:val="24"/>
          <w:szCs w:val="24"/>
        </w:rPr>
        <w:t>中标价的</w:t>
      </w:r>
      <w:r w:rsidR="00F86366" w:rsidRPr="00F86366">
        <w:rPr>
          <w:rFonts w:hint="eastAsia"/>
          <w:sz w:val="24"/>
          <w:szCs w:val="24"/>
        </w:rPr>
        <w:t>10</w:t>
      </w:r>
      <w:r w:rsidR="00F86366" w:rsidRPr="00F86366">
        <w:rPr>
          <w:sz w:val="24"/>
          <w:szCs w:val="24"/>
        </w:rPr>
        <w:t>%</w:t>
      </w:r>
      <w:r w:rsidR="00F86366" w:rsidRPr="00F86366">
        <w:rPr>
          <w:sz w:val="24"/>
          <w:szCs w:val="24"/>
        </w:rPr>
        <w:t>。</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w:t>
      </w:r>
      <w:r w:rsidR="00F86366">
        <w:rPr>
          <w:rFonts w:hint="eastAsia"/>
          <w:sz w:val="24"/>
          <w:szCs w:val="24"/>
        </w:rPr>
        <w:t>乙方在签订本合同前应</w:t>
      </w:r>
      <w:r w:rsidR="00F86366">
        <w:rPr>
          <w:sz w:val="24"/>
          <w:szCs w:val="24"/>
        </w:rPr>
        <w:t>足额交纳</w:t>
      </w:r>
      <w:r w:rsidR="00F86366">
        <w:rPr>
          <w:rFonts w:hint="eastAsia"/>
          <w:sz w:val="24"/>
          <w:szCs w:val="24"/>
        </w:rPr>
        <w:t>履约保证金，</w:t>
      </w:r>
      <w:r>
        <w:rPr>
          <w:rFonts w:hint="eastAsia"/>
          <w:sz w:val="24"/>
          <w:szCs w:val="24"/>
        </w:rPr>
        <w:t>履约保证金的有效期为该项目免费维护期满时止。</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、如乙方未能履行合同规定的义务，甲方有权从履约保证金中取得补偿。</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0A3E53" w:rsidRDefault="00065235">
      <w:pPr>
        <w:spacing w:line="360" w:lineRule="auto"/>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、本合同项下所有款项均以人民币支付。</w:t>
      </w:r>
    </w:p>
    <w:p w:rsidR="000A3E53" w:rsidRDefault="00065235">
      <w:pPr>
        <w:spacing w:line="360" w:lineRule="auto"/>
        <w:ind w:firstLineChars="200" w:firstLine="480"/>
        <w:rPr>
          <w:sz w:val="24"/>
          <w:szCs w:val="24"/>
        </w:rPr>
      </w:pPr>
      <w:r>
        <w:rPr>
          <w:rFonts w:hint="eastAsia"/>
          <w:sz w:val="24"/>
          <w:szCs w:val="24"/>
        </w:rPr>
        <w:t>2</w:t>
      </w:r>
      <w:r w:rsidR="00EC7F8F">
        <w:rPr>
          <w:rFonts w:hint="eastAsia"/>
          <w:sz w:val="24"/>
          <w:szCs w:val="24"/>
        </w:rPr>
        <w:t>、本合同项下的采购资金由甲方自行支付，乙方向甲方开具</w:t>
      </w:r>
      <w:r w:rsidR="00EC7F8F">
        <w:rPr>
          <w:sz w:val="24"/>
          <w:szCs w:val="24"/>
        </w:rPr>
        <w:t>增值税专用</w:t>
      </w:r>
      <w:r>
        <w:rPr>
          <w:rFonts w:hint="eastAsia"/>
          <w:sz w:val="24"/>
          <w:szCs w:val="24"/>
        </w:rPr>
        <w:t>发票。</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、付款条件：</w:t>
      </w:r>
    </w:p>
    <w:p w:rsidR="000A3E53" w:rsidRDefault="00065235">
      <w:pPr>
        <w:widowControl/>
        <w:adjustRightInd w:val="0"/>
        <w:snapToGrid w:val="0"/>
        <w:spacing w:line="360" w:lineRule="auto"/>
        <w:ind w:firstLineChars="200" w:firstLine="480"/>
        <w:rPr>
          <w:sz w:val="24"/>
          <w:szCs w:val="24"/>
          <w:u w:val="single"/>
        </w:rPr>
      </w:pPr>
      <w:r>
        <w:rPr>
          <w:rFonts w:hint="eastAsia"/>
          <w:sz w:val="24"/>
          <w:szCs w:val="24"/>
          <w:u w:val="single"/>
        </w:rPr>
        <w:t>供应商根据合同规定将货物交付、安装调试结束，凭发票复印件（一式两份）和经采购人签字盖章的验收报告（一式两份）送采购人审查后向采购人收取合同总价的</w:t>
      </w:r>
      <w:r>
        <w:rPr>
          <w:rFonts w:hint="eastAsia"/>
          <w:sz w:val="24"/>
          <w:szCs w:val="24"/>
          <w:u w:val="single"/>
        </w:rPr>
        <w:t>90%</w:t>
      </w:r>
      <w:r>
        <w:rPr>
          <w:rFonts w:hint="eastAsia"/>
          <w:sz w:val="24"/>
          <w:szCs w:val="24"/>
          <w:u w:val="single"/>
        </w:rPr>
        <w:t>，系统工作正常</w:t>
      </w:r>
      <w:r w:rsidR="00EB666E">
        <w:rPr>
          <w:rFonts w:hint="eastAsia"/>
          <w:sz w:val="24"/>
          <w:szCs w:val="24"/>
          <w:u w:val="single"/>
        </w:rPr>
        <w:t>并在</w:t>
      </w:r>
      <w:r w:rsidR="00EB666E">
        <w:rPr>
          <w:sz w:val="24"/>
          <w:szCs w:val="24"/>
          <w:u w:val="single"/>
        </w:rPr>
        <w:t>质保期满</w:t>
      </w:r>
      <w:bookmarkStart w:id="0" w:name="_GoBack"/>
      <w:bookmarkEnd w:id="0"/>
      <w:r>
        <w:rPr>
          <w:rFonts w:hint="eastAsia"/>
          <w:sz w:val="24"/>
          <w:szCs w:val="24"/>
          <w:u w:val="single"/>
        </w:rPr>
        <w:t>后付清余款。</w:t>
      </w:r>
    </w:p>
    <w:p w:rsidR="000A3E53" w:rsidRDefault="00065235">
      <w:pPr>
        <w:spacing w:line="360" w:lineRule="auto"/>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0A3E53" w:rsidRDefault="00065235">
      <w:pPr>
        <w:spacing w:line="360" w:lineRule="auto"/>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0A3E53" w:rsidRDefault="00065235">
      <w:pPr>
        <w:spacing w:line="360" w:lineRule="auto"/>
        <w:ind w:firstLineChars="200" w:firstLine="480"/>
        <w:rPr>
          <w:sz w:val="24"/>
          <w:szCs w:val="24"/>
        </w:rPr>
      </w:pPr>
      <w:r>
        <w:rPr>
          <w:rFonts w:hint="eastAsia"/>
          <w:sz w:val="24"/>
          <w:szCs w:val="24"/>
        </w:rPr>
        <w:t>5</w:t>
      </w:r>
      <w:r>
        <w:rPr>
          <w:rFonts w:hint="eastAsia"/>
          <w:sz w:val="24"/>
          <w:szCs w:val="24"/>
        </w:rPr>
        <w:t>、乙方所交付的货物品种、型号、规格不符合合同规定的，甲方有权拒收。甲方拒收的，乙方应向甲方支付货款总额</w:t>
      </w:r>
      <w:r>
        <w:rPr>
          <w:rFonts w:hint="eastAsia"/>
          <w:sz w:val="24"/>
          <w:szCs w:val="24"/>
        </w:rPr>
        <w:t>5%</w:t>
      </w:r>
      <w:r>
        <w:rPr>
          <w:rFonts w:hint="eastAsia"/>
          <w:sz w:val="24"/>
          <w:szCs w:val="24"/>
        </w:rPr>
        <w:t>的违约金。甲方未拒收的，发现后</w:t>
      </w:r>
      <w:r>
        <w:rPr>
          <w:rFonts w:hint="eastAsia"/>
          <w:sz w:val="24"/>
          <w:szCs w:val="24"/>
        </w:rPr>
        <w:lastRenderedPageBreak/>
        <w:t>将向有关部门反映，并责成乙方按照采购结果和服务，同时视情给予不退还部分或全部履约保证金、暂停一至三年参加泰州职业技术学院组织的政府采购活动的处理。</w:t>
      </w:r>
    </w:p>
    <w:p w:rsidR="000A3E53" w:rsidRDefault="00065235">
      <w:pPr>
        <w:spacing w:line="360" w:lineRule="auto"/>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0A3E53" w:rsidRDefault="00065235">
      <w:pPr>
        <w:spacing w:line="360" w:lineRule="auto"/>
        <w:ind w:firstLineChars="200" w:firstLine="480"/>
        <w:rPr>
          <w:sz w:val="24"/>
          <w:szCs w:val="24"/>
        </w:rPr>
      </w:pPr>
      <w:r>
        <w:rPr>
          <w:rFonts w:hint="eastAsia"/>
          <w:sz w:val="24"/>
          <w:szCs w:val="24"/>
        </w:rPr>
        <w:t>7</w:t>
      </w:r>
      <w:r>
        <w:rPr>
          <w:rFonts w:hint="eastAsia"/>
          <w:sz w:val="24"/>
          <w:szCs w:val="24"/>
        </w:rPr>
        <w:t>、乙方未按本合同第九条的规定向甲方交付履约保证金的，应按应交付履约保证金的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0A3E53" w:rsidRDefault="00065235">
      <w:pPr>
        <w:spacing w:line="360" w:lineRule="auto"/>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0A3E53" w:rsidRDefault="00065235">
      <w:pPr>
        <w:spacing w:line="360" w:lineRule="auto"/>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0A3E53" w:rsidRDefault="00065235">
      <w:pPr>
        <w:spacing w:line="360" w:lineRule="auto"/>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、乙方投标属虚假承诺，或经权威部门监测提供的货物不能满足招标文件要求，或是由于乙方的过错造成合同无法继续履行的，乙方履约保证金不予退还外，还应向甲方支付不少于合同总价</w:t>
      </w:r>
      <w:r>
        <w:rPr>
          <w:rFonts w:hint="eastAsia"/>
          <w:sz w:val="24"/>
          <w:szCs w:val="24"/>
        </w:rPr>
        <w:t>30%</w:t>
      </w:r>
      <w:r>
        <w:rPr>
          <w:rFonts w:hint="eastAsia"/>
          <w:sz w:val="24"/>
          <w:szCs w:val="24"/>
        </w:rPr>
        <w:t>赔偿金。</w:t>
      </w:r>
    </w:p>
    <w:p w:rsidR="000A3E53" w:rsidRDefault="00065235">
      <w:pPr>
        <w:spacing w:line="360" w:lineRule="auto"/>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0A3E53" w:rsidRDefault="00065235">
      <w:pPr>
        <w:spacing w:line="360" w:lineRule="auto"/>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0A3E53" w:rsidRDefault="00065235">
      <w:pPr>
        <w:spacing w:line="360" w:lineRule="auto"/>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0A3E53" w:rsidRDefault="00065235">
      <w:pPr>
        <w:spacing w:line="360" w:lineRule="auto"/>
        <w:ind w:firstLineChars="200" w:firstLine="480"/>
        <w:rPr>
          <w:sz w:val="24"/>
          <w:szCs w:val="24"/>
        </w:rPr>
      </w:pPr>
      <w:r>
        <w:rPr>
          <w:rFonts w:hint="eastAsia"/>
          <w:sz w:val="24"/>
          <w:szCs w:val="24"/>
        </w:rPr>
        <w:t>乙方不得擅自部分或全部转让其应履行的合同义务。</w:t>
      </w:r>
    </w:p>
    <w:p w:rsidR="000A3E53" w:rsidRDefault="00065235">
      <w:pPr>
        <w:spacing w:line="360" w:lineRule="auto"/>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w:t>
      </w:r>
      <w:r>
        <w:rPr>
          <w:rFonts w:hint="eastAsia"/>
          <w:sz w:val="24"/>
          <w:szCs w:val="24"/>
        </w:rPr>
        <w:lastRenderedPageBreak/>
        <w:t>鉴定费由乙方承担。</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0A3E53" w:rsidRDefault="00065235">
      <w:pPr>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0A3E53" w:rsidRDefault="00065235">
      <w:pPr>
        <w:spacing w:line="360" w:lineRule="auto"/>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、在仲裁期间，本合同应继续履行。</w:t>
      </w:r>
    </w:p>
    <w:p w:rsidR="000A3E53" w:rsidRDefault="00065235">
      <w:pPr>
        <w:spacing w:line="360" w:lineRule="auto"/>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0A3E53" w:rsidRDefault="00065235">
      <w:pPr>
        <w:spacing w:line="360" w:lineRule="auto"/>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0A3E53" w:rsidRDefault="00065235">
      <w:pPr>
        <w:spacing w:line="360" w:lineRule="auto"/>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0A3E53" w:rsidRDefault="00065235">
      <w:pPr>
        <w:spacing w:line="360" w:lineRule="auto"/>
        <w:ind w:firstLineChars="200" w:firstLine="480"/>
        <w:rPr>
          <w:sz w:val="24"/>
          <w:szCs w:val="24"/>
        </w:rPr>
      </w:pPr>
      <w:r>
        <w:rPr>
          <w:rFonts w:hint="eastAsia"/>
          <w:sz w:val="24"/>
          <w:szCs w:val="24"/>
        </w:rPr>
        <w:t>1</w:t>
      </w:r>
      <w:r>
        <w:rPr>
          <w:rFonts w:hint="eastAsia"/>
          <w:sz w:val="24"/>
          <w:szCs w:val="24"/>
        </w:rPr>
        <w:t>、本合同自签订之日起生效。</w:t>
      </w:r>
    </w:p>
    <w:p w:rsidR="000A3E53" w:rsidRDefault="00065235">
      <w:pPr>
        <w:spacing w:line="360" w:lineRule="auto"/>
        <w:ind w:firstLineChars="200" w:firstLine="480"/>
        <w:rPr>
          <w:sz w:val="24"/>
          <w:szCs w:val="24"/>
        </w:rPr>
      </w:pPr>
      <w:r>
        <w:rPr>
          <w:rFonts w:hint="eastAsia"/>
          <w:sz w:val="24"/>
          <w:szCs w:val="24"/>
        </w:rPr>
        <w:t>2</w:t>
      </w:r>
      <w:r>
        <w:rPr>
          <w:rFonts w:hint="eastAsia"/>
          <w:sz w:val="24"/>
          <w:szCs w:val="24"/>
        </w:rPr>
        <w:t>、本合同一式四份，甲乙双方各执二份。</w:t>
      </w:r>
    </w:p>
    <w:p w:rsidR="000A3E53" w:rsidRDefault="00065235">
      <w:pPr>
        <w:spacing w:line="360" w:lineRule="auto"/>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0A3E53" w:rsidRDefault="000A3E53">
      <w:pPr>
        <w:spacing w:line="360" w:lineRule="auto"/>
        <w:ind w:firstLineChars="200" w:firstLine="480"/>
        <w:rPr>
          <w:sz w:val="24"/>
          <w:szCs w:val="24"/>
        </w:rPr>
      </w:pPr>
    </w:p>
    <w:p w:rsidR="000A3E53" w:rsidRDefault="00065235">
      <w:pPr>
        <w:spacing w:line="360" w:lineRule="auto"/>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0A3E53" w:rsidRDefault="00065235">
      <w:pPr>
        <w:spacing w:line="360" w:lineRule="auto"/>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rPr>
          <w:sz w:val="24"/>
          <w:szCs w:val="24"/>
        </w:rPr>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pStyle w:val="1"/>
        <w:jc w:val="center"/>
      </w:pPr>
      <w:r>
        <w:rPr>
          <w:rFonts w:hint="eastAsia"/>
        </w:rPr>
        <w:lastRenderedPageBreak/>
        <w:t>第五章</w:t>
      </w:r>
      <w:r>
        <w:rPr>
          <w:rFonts w:hint="eastAsia"/>
        </w:rPr>
        <w:t xml:space="preserve"> </w:t>
      </w:r>
      <w:r>
        <w:rPr>
          <w:rFonts w:hint="eastAsia"/>
        </w:rPr>
        <w:t>附件</w:t>
      </w:r>
    </w:p>
    <w:p w:rsidR="000A3E53" w:rsidRDefault="00065235">
      <w:pPr>
        <w:spacing w:line="360" w:lineRule="auto"/>
        <w:rPr>
          <w:rFonts w:ascii="黑体" w:eastAsia="黑体"/>
          <w:bCs/>
          <w:sz w:val="28"/>
          <w:szCs w:val="28"/>
        </w:rPr>
      </w:pPr>
      <w:r>
        <w:rPr>
          <w:rFonts w:ascii="黑体" w:eastAsia="黑体" w:hint="eastAsia"/>
          <w:bCs/>
          <w:sz w:val="24"/>
          <w:szCs w:val="24"/>
        </w:rPr>
        <w:t>附件一：响应文件格式</w:t>
      </w:r>
    </w:p>
    <w:p w:rsidR="000A3E53" w:rsidRDefault="000A3E53">
      <w:pPr>
        <w:spacing w:line="360" w:lineRule="auto"/>
        <w:rPr>
          <w:rFonts w:ascii="黑体" w:eastAsia="黑体"/>
          <w:bCs/>
          <w:sz w:val="52"/>
          <w:szCs w:val="5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响</w:t>
      </w:r>
    </w:p>
    <w:p w:rsidR="000A3E53" w:rsidRDefault="000A3E53">
      <w:pPr>
        <w:spacing w:line="360" w:lineRule="auto"/>
        <w:jc w:val="center"/>
        <w:rPr>
          <w:rFonts w:ascii="黑体" w:eastAsia="黑体"/>
          <w:bCs/>
          <w:sz w:val="7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应</w:t>
      </w:r>
    </w:p>
    <w:p w:rsidR="000A3E53" w:rsidRDefault="000A3E53">
      <w:pPr>
        <w:spacing w:line="360" w:lineRule="auto"/>
        <w:jc w:val="center"/>
        <w:rPr>
          <w:rFonts w:ascii="黑体" w:eastAsia="黑体"/>
          <w:bCs/>
          <w:sz w:val="7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文</w:t>
      </w:r>
    </w:p>
    <w:p w:rsidR="000A3E53" w:rsidRDefault="000A3E53">
      <w:pPr>
        <w:spacing w:line="360" w:lineRule="auto"/>
        <w:jc w:val="center"/>
        <w:rPr>
          <w:rFonts w:ascii="黑体" w:eastAsia="黑体"/>
          <w:bCs/>
          <w:sz w:val="52"/>
          <w:szCs w:val="52"/>
        </w:rPr>
      </w:pPr>
    </w:p>
    <w:p w:rsidR="000A3E53" w:rsidRDefault="00065235">
      <w:pPr>
        <w:spacing w:line="360" w:lineRule="auto"/>
        <w:jc w:val="center"/>
        <w:rPr>
          <w:rFonts w:ascii="黑体" w:eastAsia="黑体"/>
          <w:bCs/>
          <w:sz w:val="52"/>
          <w:szCs w:val="52"/>
        </w:rPr>
      </w:pPr>
      <w:r>
        <w:rPr>
          <w:rFonts w:ascii="黑体" w:eastAsia="黑体" w:hint="eastAsia"/>
          <w:bCs/>
          <w:sz w:val="52"/>
          <w:szCs w:val="52"/>
        </w:rPr>
        <w:t>件</w:t>
      </w:r>
    </w:p>
    <w:p w:rsidR="000A3E53" w:rsidRDefault="000A3E53">
      <w:pPr>
        <w:spacing w:line="360" w:lineRule="auto"/>
        <w:rPr>
          <w:rFonts w:ascii="楷体_GB2312" w:eastAsia="楷体_GB2312"/>
          <w:bCs/>
          <w:sz w:val="72"/>
        </w:rPr>
      </w:pPr>
    </w:p>
    <w:p w:rsidR="000A3E53" w:rsidRDefault="00065235">
      <w:pPr>
        <w:spacing w:line="360" w:lineRule="auto"/>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0A3E53" w:rsidRDefault="00065235">
      <w:pPr>
        <w:spacing w:line="360" w:lineRule="auto"/>
        <w:ind w:firstLineChars="1000" w:firstLine="2800"/>
        <w:rPr>
          <w:rFonts w:ascii="黑体" w:eastAsia="黑体"/>
          <w:bCs/>
          <w:sz w:val="28"/>
          <w:szCs w:val="28"/>
        </w:rPr>
      </w:pPr>
      <w:r>
        <w:rPr>
          <w:rFonts w:ascii="黑体" w:eastAsia="黑体" w:hint="eastAsia"/>
          <w:bCs/>
          <w:sz w:val="28"/>
          <w:szCs w:val="28"/>
        </w:rPr>
        <w:t>采购项目名称：</w:t>
      </w:r>
      <w:r w:rsidR="004A5CB7">
        <w:rPr>
          <w:rFonts w:ascii="黑体" w:eastAsia="黑体" w:hint="eastAsia"/>
          <w:bCs/>
          <w:sz w:val="28"/>
          <w:szCs w:val="28"/>
        </w:rPr>
        <w:t>口腔牙科综合治疗机</w:t>
      </w:r>
    </w:p>
    <w:p w:rsidR="000A3E53" w:rsidRDefault="00065235">
      <w:pPr>
        <w:spacing w:line="360" w:lineRule="auto"/>
        <w:ind w:firstLine="2703"/>
        <w:rPr>
          <w:rFonts w:ascii="黑体" w:eastAsia="黑体"/>
          <w:bCs/>
          <w:sz w:val="28"/>
          <w:szCs w:val="28"/>
        </w:rPr>
      </w:pPr>
      <w:r>
        <w:rPr>
          <w:rFonts w:ascii="黑体" w:eastAsia="黑体" w:hint="eastAsia"/>
          <w:bCs/>
          <w:sz w:val="28"/>
          <w:szCs w:val="28"/>
        </w:rPr>
        <w:t>报价人：</w:t>
      </w:r>
    </w:p>
    <w:p w:rsidR="000A3E53" w:rsidRDefault="000A3E53">
      <w:pPr>
        <w:spacing w:line="360" w:lineRule="auto"/>
        <w:rPr>
          <w:rFonts w:ascii="黑体" w:eastAsia="黑体"/>
          <w:bCs/>
          <w:sz w:val="36"/>
          <w:szCs w:val="36"/>
        </w:rPr>
      </w:pPr>
    </w:p>
    <w:p w:rsidR="000A3E53" w:rsidRDefault="00065235">
      <w:pPr>
        <w:spacing w:line="360" w:lineRule="auto"/>
        <w:jc w:val="center"/>
        <w:rPr>
          <w:rFonts w:ascii="黑体" w:eastAsia="黑体"/>
          <w:bCs/>
          <w:sz w:val="36"/>
          <w:szCs w:val="36"/>
        </w:rPr>
      </w:pPr>
      <w:r>
        <w:rPr>
          <w:rFonts w:ascii="黑体" w:eastAsia="黑体" w:hint="eastAsia"/>
          <w:bCs/>
          <w:sz w:val="36"/>
          <w:szCs w:val="36"/>
        </w:rPr>
        <w:t>二○   年  月  日</w:t>
      </w: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65235">
      <w:pPr>
        <w:spacing w:line="360" w:lineRule="auto"/>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（一）响应函（格式）：</w:t>
      </w:r>
    </w:p>
    <w:p w:rsidR="000A3E53" w:rsidRDefault="000A3E53">
      <w:pPr>
        <w:spacing w:line="360" w:lineRule="auto"/>
        <w:outlineLvl w:val="0"/>
        <w:rPr>
          <w:rFonts w:ascii="宋体" w:hAnsi="宋体"/>
          <w:b/>
          <w:bCs/>
          <w:sz w:val="24"/>
          <w:szCs w:val="24"/>
        </w:rPr>
      </w:pPr>
    </w:p>
    <w:p w:rsidR="000A3E53" w:rsidRDefault="00065235">
      <w:pPr>
        <w:spacing w:line="360" w:lineRule="auto"/>
        <w:jc w:val="center"/>
        <w:rPr>
          <w:rFonts w:ascii="宋体" w:hAnsi="宋体"/>
          <w:bCs/>
          <w:sz w:val="24"/>
          <w:szCs w:val="24"/>
        </w:rPr>
      </w:pPr>
      <w:r>
        <w:rPr>
          <w:rFonts w:ascii="黑体" w:eastAsia="黑体" w:hint="eastAsia"/>
          <w:bCs/>
          <w:sz w:val="28"/>
          <w:szCs w:val="28"/>
        </w:rPr>
        <w:t>响应函</w:t>
      </w:r>
    </w:p>
    <w:p w:rsidR="000A3E53" w:rsidRDefault="00065235">
      <w:pPr>
        <w:spacing w:line="360" w:lineRule="auto"/>
        <w:rPr>
          <w:rFonts w:ascii="宋体" w:hAnsi="宋体"/>
          <w:bCs/>
          <w:sz w:val="24"/>
          <w:szCs w:val="24"/>
        </w:rPr>
      </w:pPr>
      <w:r>
        <w:rPr>
          <w:rFonts w:ascii="宋体" w:hAnsi="宋体" w:hint="eastAsia"/>
          <w:bCs/>
          <w:sz w:val="24"/>
          <w:szCs w:val="24"/>
        </w:rPr>
        <w:t>致泰州职业技术学院：</w:t>
      </w:r>
    </w:p>
    <w:p w:rsidR="000A3E53" w:rsidRDefault="000A3E53">
      <w:pPr>
        <w:spacing w:line="360" w:lineRule="auto"/>
        <w:ind w:firstLineChars="200" w:firstLine="480"/>
        <w:rPr>
          <w:rFonts w:ascii="宋体" w:hAnsi="宋体"/>
          <w:bCs/>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我方收到贵方编</w:t>
      </w:r>
      <w:r w:rsidRPr="004F57C7">
        <w:rPr>
          <w:rFonts w:ascii="宋体" w:hAnsi="宋体" w:hint="eastAsia"/>
          <w:bCs/>
          <w:color w:val="000000" w:themeColor="text1"/>
          <w:sz w:val="24"/>
          <w:szCs w:val="24"/>
        </w:rPr>
        <w:t>号</w:t>
      </w:r>
      <w:r w:rsidR="004F57C7" w:rsidRPr="004F57C7">
        <w:rPr>
          <w:rFonts w:ascii="宋体" w:hAnsi="宋体" w:hint="eastAsia"/>
          <w:bCs/>
          <w:color w:val="000000" w:themeColor="text1"/>
          <w:sz w:val="24"/>
          <w:szCs w:val="24"/>
        </w:rPr>
        <w:t>tzy1901</w:t>
      </w:r>
      <w:r w:rsidR="00F86366">
        <w:rPr>
          <w:rFonts w:ascii="宋体" w:hAnsi="宋体"/>
          <w:bCs/>
          <w:color w:val="000000" w:themeColor="text1"/>
          <w:sz w:val="24"/>
          <w:szCs w:val="24"/>
        </w:rPr>
        <w:t>9</w:t>
      </w:r>
      <w:r w:rsidRPr="004F57C7">
        <w:rPr>
          <w:rFonts w:ascii="宋体" w:hAnsi="宋体" w:hint="eastAsia"/>
          <w:bCs/>
          <w:color w:val="000000" w:themeColor="text1"/>
          <w:sz w:val="24"/>
          <w:szCs w:val="24"/>
        </w:rPr>
        <w:t>采</w:t>
      </w:r>
      <w:r>
        <w:rPr>
          <w:rFonts w:ascii="宋体" w:hAnsi="宋体" w:hint="eastAsia"/>
          <w:bCs/>
          <w:sz w:val="24"/>
          <w:szCs w:val="24"/>
        </w:rPr>
        <w:t>购文件，经仔细阅读和研究，我方决定参加此项目的报价。</w:t>
      </w:r>
    </w:p>
    <w:p w:rsidR="000A3E53" w:rsidRDefault="00065235">
      <w:pPr>
        <w:numPr>
          <w:ilvl w:val="0"/>
          <w:numId w:val="1"/>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0A3E53" w:rsidRDefault="00065235">
      <w:pPr>
        <w:numPr>
          <w:ilvl w:val="0"/>
          <w:numId w:val="1"/>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0A3E53" w:rsidRDefault="00065235">
      <w:pPr>
        <w:numPr>
          <w:ilvl w:val="0"/>
          <w:numId w:val="1"/>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我方同意按采购文件中的规定，本响应文件报价的有效期限为报价截止之日起90天。</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0A3E53" w:rsidRDefault="00065235">
      <w:pPr>
        <w:numPr>
          <w:ilvl w:val="0"/>
          <w:numId w:val="1"/>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心工作人员和评委进行商业贿赂、决不在采购过程中与采购人进行协商谈判、决不拒绝</w:t>
      </w:r>
      <w:r>
        <w:rPr>
          <w:rFonts w:ascii="宋体" w:hAnsi="宋体" w:hint="eastAsia"/>
          <w:bCs/>
          <w:sz w:val="24"/>
          <w:szCs w:val="24"/>
        </w:rPr>
        <w:lastRenderedPageBreak/>
        <w:t>有关部门监督检查或提供虚假情况，如有违反，无条件接受贵方及相关管理部门的处罚。</w:t>
      </w:r>
    </w:p>
    <w:p w:rsidR="000A3E53" w:rsidRDefault="000A3E53">
      <w:pPr>
        <w:spacing w:line="360" w:lineRule="auto"/>
        <w:ind w:firstLineChars="300" w:firstLine="720"/>
        <w:rPr>
          <w:rFonts w:ascii="宋体" w:hAnsi="宋体"/>
          <w:bCs/>
          <w:sz w:val="24"/>
          <w:szCs w:val="24"/>
        </w:rPr>
      </w:pPr>
    </w:p>
    <w:p w:rsidR="000A3E53" w:rsidRDefault="000A3E53">
      <w:pPr>
        <w:spacing w:line="360" w:lineRule="auto"/>
        <w:ind w:firstLineChars="300" w:firstLine="720"/>
        <w:rPr>
          <w:rFonts w:ascii="宋体" w:hAnsi="宋体"/>
          <w:bCs/>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 xml:space="preserve">报价人（盖章）：     </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电话：                              传真：</w:t>
      </w:r>
    </w:p>
    <w:p w:rsidR="000A3E53" w:rsidRDefault="00065235">
      <w:pPr>
        <w:spacing w:line="360" w:lineRule="auto"/>
        <w:ind w:firstLineChars="200" w:firstLine="480"/>
      </w:pPr>
      <w:r>
        <w:rPr>
          <w:rFonts w:ascii="宋体" w:hAnsi="宋体" w:hint="eastAsia"/>
          <w:bCs/>
          <w:sz w:val="24"/>
          <w:szCs w:val="24"/>
        </w:rPr>
        <w:t xml:space="preserve">通讯地址：                          邮编：      </w:t>
      </w:r>
    </w:p>
    <w:p w:rsidR="000A3E53" w:rsidRDefault="00065235">
      <w:pPr>
        <w:spacing w:line="360" w:lineRule="auto"/>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0A3E53" w:rsidRDefault="000A3E53">
      <w:pPr>
        <w:spacing w:line="360" w:lineRule="auto"/>
        <w:rPr>
          <w:rFonts w:ascii="黑体" w:eastAsia="黑体"/>
          <w:bCs/>
          <w:sz w:val="36"/>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关于无重大违法记录的书面声明</w:t>
      </w:r>
    </w:p>
    <w:p w:rsidR="000A3E53" w:rsidRDefault="00065235">
      <w:pPr>
        <w:tabs>
          <w:tab w:val="left" w:pos="6300"/>
        </w:tabs>
        <w:spacing w:line="360" w:lineRule="auto"/>
        <w:jc w:val="center"/>
        <w:rPr>
          <w:rFonts w:ascii="宋体" w:hAnsi="宋体"/>
          <w:bCs/>
          <w:sz w:val="24"/>
          <w:szCs w:val="24"/>
        </w:rPr>
      </w:pPr>
      <w:r>
        <w:rPr>
          <w:rFonts w:ascii="宋体" w:hAnsi="宋体" w:hint="eastAsia"/>
          <w:bCs/>
          <w:sz w:val="24"/>
          <w:szCs w:val="24"/>
        </w:rPr>
        <w:t xml:space="preserve">         </w:t>
      </w:r>
    </w:p>
    <w:p w:rsidR="000A3E53" w:rsidRDefault="000A3E53">
      <w:pPr>
        <w:spacing w:line="360" w:lineRule="auto"/>
        <w:jc w:val="center"/>
        <w:rPr>
          <w:rFonts w:ascii="宋体" w:hAnsi="宋体"/>
          <w:bCs/>
          <w:sz w:val="24"/>
          <w:szCs w:val="24"/>
        </w:rPr>
      </w:pPr>
    </w:p>
    <w:p w:rsidR="000A3E53" w:rsidRDefault="00065235">
      <w:pPr>
        <w:spacing w:line="360" w:lineRule="auto"/>
        <w:rPr>
          <w:rFonts w:ascii="宋体" w:hAnsi="宋体"/>
          <w:bCs/>
          <w:sz w:val="24"/>
          <w:szCs w:val="24"/>
        </w:rPr>
      </w:pPr>
      <w:r>
        <w:rPr>
          <w:rFonts w:ascii="宋体" w:hAnsi="宋体" w:hint="eastAsia"/>
          <w:bCs/>
          <w:sz w:val="24"/>
          <w:szCs w:val="24"/>
        </w:rPr>
        <w:t>泰州职业技术学院：</w:t>
      </w:r>
    </w:p>
    <w:p w:rsidR="000A3E53" w:rsidRDefault="00065235">
      <w:pPr>
        <w:spacing w:line="360" w:lineRule="auto"/>
        <w:rPr>
          <w:rFonts w:ascii="宋体" w:hAnsi="宋体"/>
          <w:bCs/>
          <w:sz w:val="24"/>
          <w:szCs w:val="24"/>
        </w:rPr>
      </w:pPr>
      <w:r>
        <w:rPr>
          <w:rFonts w:ascii="宋体" w:hAnsi="宋体" w:hint="eastAsia"/>
          <w:bCs/>
          <w:sz w:val="24"/>
          <w:szCs w:val="24"/>
        </w:rPr>
        <w:t xml:space="preserve">   </w:t>
      </w:r>
    </w:p>
    <w:p w:rsidR="000A3E53" w:rsidRDefault="00065235">
      <w:pPr>
        <w:spacing w:line="360" w:lineRule="auto"/>
        <w:rPr>
          <w:rFonts w:ascii="宋体" w:hAnsi="宋体"/>
          <w:bCs/>
          <w:sz w:val="24"/>
          <w:szCs w:val="24"/>
        </w:rPr>
      </w:pPr>
      <w:r>
        <w:rPr>
          <w:rFonts w:ascii="宋体" w:hAnsi="宋体" w:hint="eastAsia"/>
          <w:bCs/>
          <w:sz w:val="24"/>
          <w:szCs w:val="24"/>
        </w:rPr>
        <w:t xml:space="preserve">     我公司（单位）参加本次项目（</w:t>
      </w:r>
      <w:r>
        <w:rPr>
          <w:rFonts w:ascii="黑体" w:eastAsia="黑体" w:hint="eastAsia"/>
          <w:bCs/>
          <w:sz w:val="24"/>
          <w:szCs w:val="24"/>
        </w:rPr>
        <w:t xml:space="preserve">      ）</w:t>
      </w:r>
      <w:r>
        <w:rPr>
          <w:rFonts w:ascii="宋体" w:hAnsi="宋体" w:hint="eastAsia"/>
          <w:bCs/>
          <w:sz w:val="24"/>
          <w:szCs w:val="24"/>
        </w:rPr>
        <w:t>政府采购活动前三年内，在经营活动中没有重大违法记录，我公司（单位）愿针对本次项目（</w:t>
      </w:r>
      <w:r>
        <w:rPr>
          <w:rFonts w:ascii="黑体" w:eastAsia="黑体" w:hint="eastAsia"/>
          <w:bCs/>
          <w:sz w:val="24"/>
          <w:szCs w:val="24"/>
        </w:rPr>
        <w:t xml:space="preserve">     ）</w:t>
      </w:r>
      <w:r>
        <w:rPr>
          <w:rFonts w:ascii="宋体" w:hAnsi="宋体" w:hint="eastAsia"/>
          <w:bCs/>
          <w:sz w:val="24"/>
          <w:szCs w:val="24"/>
        </w:rPr>
        <w:t>进行报价，响应文件中所有关于报价资格的文件、证明、陈述均是真实的、准确的。若有违背，我公司（单位）           愿意承担由此而产生的一切后果。</w:t>
      </w:r>
    </w:p>
    <w:p w:rsidR="000A3E53" w:rsidRDefault="000A3E53">
      <w:pPr>
        <w:spacing w:line="360" w:lineRule="auto"/>
        <w:rPr>
          <w:rFonts w:ascii="宋体" w:hAnsi="宋体"/>
          <w:bCs/>
          <w:sz w:val="24"/>
          <w:szCs w:val="24"/>
        </w:rPr>
      </w:pPr>
    </w:p>
    <w:p w:rsidR="000A3E53" w:rsidRDefault="00065235">
      <w:pPr>
        <w:spacing w:line="360" w:lineRule="auto"/>
        <w:rPr>
          <w:rFonts w:ascii="宋体" w:hAnsi="宋体"/>
          <w:bCs/>
          <w:sz w:val="24"/>
          <w:szCs w:val="24"/>
        </w:rPr>
      </w:pPr>
      <w:r>
        <w:rPr>
          <w:rFonts w:ascii="宋体" w:hAnsi="宋体" w:hint="eastAsia"/>
          <w:bCs/>
          <w:sz w:val="24"/>
          <w:szCs w:val="24"/>
        </w:rPr>
        <w:t xml:space="preserve">                                     报价人（盖章）：</w:t>
      </w:r>
    </w:p>
    <w:p w:rsidR="000A3E53" w:rsidRDefault="00065235">
      <w:pPr>
        <w:spacing w:line="360" w:lineRule="auto"/>
        <w:rPr>
          <w:rFonts w:ascii="宋体" w:hAnsi="宋体"/>
          <w:bCs/>
          <w:sz w:val="24"/>
          <w:szCs w:val="24"/>
        </w:rPr>
      </w:pPr>
      <w:r>
        <w:rPr>
          <w:rFonts w:ascii="宋体" w:hAnsi="宋体" w:hint="eastAsia"/>
          <w:bCs/>
          <w:sz w:val="24"/>
          <w:szCs w:val="24"/>
        </w:rPr>
        <w:t xml:space="preserve">       法定代表人或法定代表人授权代表（签字或盖章）：</w:t>
      </w:r>
    </w:p>
    <w:p w:rsidR="000A3E53" w:rsidRDefault="00065235">
      <w:pPr>
        <w:spacing w:line="360" w:lineRule="auto"/>
        <w:jc w:val="center"/>
      </w:pPr>
      <w:r>
        <w:rPr>
          <w:rFonts w:ascii="宋体" w:hAnsi="宋体" w:hint="eastAsia"/>
          <w:bCs/>
          <w:sz w:val="24"/>
          <w:szCs w:val="24"/>
        </w:rPr>
        <w:t xml:space="preserve">    日期：</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outlineLvl w:val="0"/>
        <w:rPr>
          <w:rFonts w:ascii="黑体" w:eastAsia="黑体"/>
          <w:bCs/>
          <w:sz w:val="28"/>
          <w:szCs w:val="28"/>
        </w:rPr>
      </w:pPr>
      <w:r>
        <w:br w:type="page"/>
      </w:r>
      <w:r>
        <w:rPr>
          <w:rFonts w:ascii="黑体" w:eastAsia="黑体" w:hAnsi="宋体" w:hint="eastAsia"/>
          <w:bCs/>
          <w:sz w:val="24"/>
          <w:szCs w:val="24"/>
        </w:rPr>
        <w:lastRenderedPageBreak/>
        <w:t>（三）（报价人）法定代表人授权委托书（格式）：</w:t>
      </w:r>
    </w:p>
    <w:p w:rsidR="000A3E53" w:rsidRDefault="000A3E53">
      <w:pPr>
        <w:spacing w:line="360" w:lineRule="auto"/>
        <w:outlineLvl w:val="0"/>
        <w:rPr>
          <w:rFonts w:ascii="黑体" w:eastAsia="黑体"/>
          <w:bCs/>
          <w:sz w:val="28"/>
          <w:szCs w:val="28"/>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法定代表人授权委托书</w:t>
      </w:r>
    </w:p>
    <w:p w:rsidR="000A3E53" w:rsidRDefault="000A3E53">
      <w:pPr>
        <w:spacing w:line="360" w:lineRule="auto"/>
        <w:jc w:val="center"/>
        <w:rPr>
          <w:rFonts w:ascii="楷体_GB2312" w:eastAsia="楷体_GB2312"/>
          <w:bCs/>
          <w:sz w:val="36"/>
        </w:rPr>
      </w:pPr>
    </w:p>
    <w:p w:rsidR="000A3E53" w:rsidRDefault="00065235">
      <w:pPr>
        <w:spacing w:line="360" w:lineRule="auto"/>
        <w:rPr>
          <w:rFonts w:ascii="宋体" w:hAnsi="宋体"/>
          <w:bCs/>
          <w:sz w:val="24"/>
          <w:szCs w:val="24"/>
        </w:rPr>
      </w:pPr>
      <w:r>
        <w:rPr>
          <w:rFonts w:ascii="楷体_GB2312" w:eastAsia="楷体_GB2312" w:hint="eastAsia"/>
          <w:bCs/>
          <w:sz w:val="30"/>
        </w:rPr>
        <w:t xml:space="preserve">                   </w:t>
      </w:r>
    </w:p>
    <w:p w:rsidR="000A3E53" w:rsidRDefault="00065235">
      <w:pPr>
        <w:spacing w:line="360" w:lineRule="auto"/>
        <w:rPr>
          <w:rFonts w:ascii="宋体" w:hAnsi="宋体"/>
          <w:bCs/>
          <w:sz w:val="24"/>
          <w:szCs w:val="24"/>
        </w:rPr>
      </w:pPr>
      <w:r>
        <w:rPr>
          <w:rFonts w:ascii="宋体" w:hAnsi="宋体" w:hint="eastAsia"/>
          <w:bCs/>
          <w:sz w:val="24"/>
          <w:szCs w:val="24"/>
        </w:rPr>
        <w:t>泰州职业技术学院：</w:t>
      </w:r>
    </w:p>
    <w:p w:rsidR="000A3E53" w:rsidRDefault="00065235">
      <w:pPr>
        <w:spacing w:line="36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0A3E53" w:rsidRDefault="00065235">
      <w:pPr>
        <w:spacing w:line="360" w:lineRule="auto"/>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宋体" w:hAnsi="宋体" w:hint="eastAsia"/>
          <w:bCs/>
          <w:sz w:val="24"/>
          <w:szCs w:val="24"/>
        </w:rPr>
        <w:t>的报价，参与报价、签约等具体工作，并签署全部有关的文件、协议及合同。</w:t>
      </w:r>
    </w:p>
    <w:p w:rsidR="000A3E53" w:rsidRDefault="00065235">
      <w:pPr>
        <w:spacing w:line="360" w:lineRule="auto"/>
        <w:ind w:firstLine="525"/>
        <w:rPr>
          <w:rFonts w:ascii="宋体" w:hAnsi="宋体"/>
          <w:bCs/>
          <w:sz w:val="24"/>
          <w:szCs w:val="24"/>
        </w:rPr>
      </w:pPr>
      <w:r>
        <w:rPr>
          <w:rFonts w:ascii="宋体" w:hAnsi="宋体" w:hint="eastAsia"/>
          <w:bCs/>
          <w:sz w:val="24"/>
          <w:szCs w:val="24"/>
        </w:rPr>
        <w:t>我公司（单位）对被授权代表的签名负全部责任。</w:t>
      </w:r>
    </w:p>
    <w:p w:rsidR="000A3E53" w:rsidRDefault="00065235">
      <w:pPr>
        <w:spacing w:line="360" w:lineRule="auto"/>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0A3E53" w:rsidRDefault="00065235">
      <w:pPr>
        <w:spacing w:line="360" w:lineRule="auto"/>
        <w:ind w:firstLine="525"/>
        <w:rPr>
          <w:rFonts w:ascii="宋体" w:hAnsi="宋体"/>
          <w:bCs/>
          <w:sz w:val="24"/>
          <w:szCs w:val="24"/>
        </w:rPr>
      </w:pPr>
      <w:r>
        <w:rPr>
          <w:rFonts w:ascii="宋体" w:hAnsi="宋体" w:hint="eastAsia"/>
          <w:bCs/>
          <w:sz w:val="24"/>
          <w:szCs w:val="24"/>
        </w:rPr>
        <w:t>被授权代表情况：</w:t>
      </w:r>
    </w:p>
    <w:p w:rsidR="000A3E53" w:rsidRDefault="00065235">
      <w:pPr>
        <w:spacing w:line="360" w:lineRule="auto"/>
        <w:ind w:firstLine="525"/>
        <w:rPr>
          <w:rFonts w:ascii="宋体" w:hAnsi="宋体"/>
          <w:bCs/>
          <w:sz w:val="24"/>
          <w:szCs w:val="24"/>
        </w:rPr>
      </w:pPr>
      <w:r>
        <w:rPr>
          <w:rFonts w:ascii="宋体" w:hAnsi="宋体" w:hint="eastAsia"/>
          <w:bCs/>
          <w:sz w:val="24"/>
          <w:szCs w:val="24"/>
        </w:rPr>
        <w:t>姓名：         性别：       电话：</w:t>
      </w:r>
    </w:p>
    <w:p w:rsidR="000A3E53" w:rsidRDefault="00065235">
      <w:pPr>
        <w:spacing w:line="360" w:lineRule="auto"/>
        <w:ind w:firstLine="525"/>
        <w:rPr>
          <w:rFonts w:ascii="宋体" w:hAnsi="宋体"/>
          <w:bCs/>
          <w:sz w:val="24"/>
          <w:szCs w:val="24"/>
        </w:rPr>
      </w:pPr>
      <w:r>
        <w:rPr>
          <w:rFonts w:ascii="宋体" w:hAnsi="宋体" w:hint="eastAsia"/>
          <w:bCs/>
          <w:sz w:val="24"/>
          <w:szCs w:val="24"/>
        </w:rPr>
        <w:t xml:space="preserve">        </w:t>
      </w:r>
    </w:p>
    <w:p w:rsidR="000A3E53" w:rsidRDefault="00065235" w:rsidP="000D3772">
      <w:pPr>
        <w:spacing w:line="360" w:lineRule="auto"/>
        <w:ind w:firstLineChars="1367" w:firstLine="3281"/>
        <w:rPr>
          <w:rFonts w:ascii="宋体" w:hAnsi="宋体"/>
          <w:bCs/>
          <w:sz w:val="24"/>
          <w:szCs w:val="24"/>
        </w:rPr>
      </w:pPr>
      <w:r>
        <w:rPr>
          <w:rFonts w:ascii="宋体" w:hAnsi="宋体" w:hint="eastAsia"/>
          <w:bCs/>
          <w:sz w:val="24"/>
          <w:szCs w:val="24"/>
        </w:rPr>
        <w:t xml:space="preserve">                单位名称（盖章）：</w:t>
      </w:r>
    </w:p>
    <w:p w:rsidR="000A3E53" w:rsidRDefault="00065235">
      <w:pPr>
        <w:spacing w:line="360" w:lineRule="auto"/>
        <w:ind w:firstLine="420"/>
        <w:rPr>
          <w:rFonts w:ascii="宋体" w:hAnsi="宋体"/>
          <w:bCs/>
          <w:sz w:val="24"/>
          <w:szCs w:val="24"/>
        </w:rPr>
      </w:pPr>
      <w:r>
        <w:rPr>
          <w:rFonts w:ascii="宋体" w:hAnsi="宋体" w:hint="eastAsia"/>
          <w:bCs/>
          <w:sz w:val="24"/>
          <w:szCs w:val="24"/>
        </w:rPr>
        <w:t xml:space="preserve">                                法定代表人（签字或盖章）：</w:t>
      </w:r>
    </w:p>
    <w:p w:rsidR="000A3E53" w:rsidRDefault="00065235">
      <w:pPr>
        <w:spacing w:line="360" w:lineRule="auto"/>
        <w:jc w:val="left"/>
        <w:outlineLvl w:val="0"/>
        <w:rPr>
          <w:rFonts w:ascii="黑体" w:eastAsia="黑体" w:hAnsi="宋体"/>
          <w:bCs/>
          <w:sz w:val="24"/>
          <w:szCs w:val="24"/>
        </w:rPr>
      </w:pPr>
      <w:r>
        <w:rPr>
          <w:rFonts w:ascii="宋体" w:hAnsi="宋体" w:hint="eastAsia"/>
          <w:bCs/>
          <w:sz w:val="24"/>
          <w:szCs w:val="24"/>
        </w:rPr>
        <w:t xml:space="preserve">                       日期：</w:t>
      </w:r>
      <w:r>
        <w:br w:type="page"/>
      </w:r>
      <w:r>
        <w:rPr>
          <w:rFonts w:ascii="黑体" w:eastAsia="黑体" w:hAnsi="宋体" w:hint="eastAsia"/>
          <w:bCs/>
          <w:sz w:val="24"/>
          <w:szCs w:val="24"/>
        </w:rPr>
        <w:lastRenderedPageBreak/>
        <w:t>（四）（报价人）中小企业声明函（格式）：</w:t>
      </w:r>
    </w:p>
    <w:p w:rsidR="000A3E53" w:rsidRDefault="000A3E53">
      <w:pPr>
        <w:spacing w:line="360" w:lineRule="auto"/>
        <w:outlineLvl w:val="0"/>
        <w:rPr>
          <w:rFonts w:ascii="黑体" w:eastAsia="黑体" w:hAnsi="宋体"/>
          <w:bCs/>
          <w:sz w:val="24"/>
          <w:szCs w:val="24"/>
        </w:rPr>
      </w:pPr>
    </w:p>
    <w:p w:rsidR="000A3E53" w:rsidRDefault="000A3E53">
      <w:pPr>
        <w:spacing w:line="360" w:lineRule="auto"/>
        <w:outlineLvl w:val="0"/>
        <w:rPr>
          <w:rFonts w:ascii="黑体" w:eastAsia="黑体" w:hAnsi="宋体"/>
          <w:bCs/>
          <w:sz w:val="24"/>
          <w:szCs w:val="24"/>
        </w:rPr>
      </w:pPr>
    </w:p>
    <w:p w:rsidR="000A3E53" w:rsidRDefault="00065235">
      <w:pPr>
        <w:spacing w:line="360" w:lineRule="auto"/>
        <w:jc w:val="center"/>
        <w:rPr>
          <w:rFonts w:ascii="黑体" w:eastAsia="黑体"/>
          <w:bCs/>
          <w:sz w:val="28"/>
          <w:szCs w:val="28"/>
        </w:rPr>
      </w:pPr>
      <w:r>
        <w:rPr>
          <w:rFonts w:ascii="黑体" w:eastAsia="黑体" w:hint="eastAsia"/>
          <w:bCs/>
          <w:sz w:val="28"/>
          <w:szCs w:val="28"/>
        </w:rPr>
        <w:t>中小企业声明函</w:t>
      </w:r>
    </w:p>
    <w:p w:rsidR="000A3E53" w:rsidRDefault="000A3E53">
      <w:pPr>
        <w:spacing w:line="360" w:lineRule="auto"/>
      </w:pPr>
    </w:p>
    <w:p w:rsidR="000A3E53" w:rsidRDefault="000A3E53">
      <w:pPr>
        <w:spacing w:line="360" w:lineRule="auto"/>
      </w:pP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本公司郑重声明，根据《政府采购促进中小企业发展暂行办法》（财库[2011]181号）的规定，本公司为______（请填写：中型、小型、微型）企业。即，本公司同时满足以下条件：</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0A3E53" w:rsidRDefault="000A3E53">
      <w:pPr>
        <w:spacing w:line="360" w:lineRule="auto"/>
        <w:rPr>
          <w:rFonts w:ascii="宋体" w:hAnsi="宋体"/>
          <w:bCs/>
          <w:sz w:val="24"/>
          <w:szCs w:val="24"/>
        </w:rPr>
      </w:pPr>
    </w:p>
    <w:p w:rsidR="000A3E53" w:rsidRDefault="000A3E53">
      <w:pPr>
        <w:spacing w:line="360" w:lineRule="auto"/>
        <w:rPr>
          <w:rFonts w:ascii="宋体" w:hAnsi="宋体"/>
          <w:bCs/>
          <w:sz w:val="24"/>
          <w:szCs w:val="24"/>
        </w:rPr>
      </w:pPr>
    </w:p>
    <w:p w:rsidR="000A3E53" w:rsidRDefault="000A3E53">
      <w:pPr>
        <w:spacing w:line="360" w:lineRule="auto"/>
        <w:rPr>
          <w:rFonts w:ascii="宋体" w:hAnsi="宋体"/>
          <w:bCs/>
          <w:sz w:val="24"/>
          <w:szCs w:val="24"/>
        </w:rPr>
      </w:pP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0A3E53" w:rsidRDefault="00065235">
      <w:pPr>
        <w:spacing w:line="360" w:lineRule="auto"/>
        <w:ind w:firstLineChars="2000" w:firstLine="4800"/>
        <w:rPr>
          <w:rFonts w:ascii="宋体" w:hAnsi="宋体"/>
          <w:bCs/>
          <w:sz w:val="24"/>
          <w:szCs w:val="24"/>
        </w:rPr>
      </w:pPr>
      <w:r>
        <w:rPr>
          <w:rFonts w:ascii="宋体" w:hAnsi="宋体" w:hint="eastAsia"/>
          <w:bCs/>
          <w:sz w:val="24"/>
          <w:szCs w:val="24"/>
        </w:rPr>
        <w:t>日　　　　 　期：</w:t>
      </w:r>
    </w:p>
    <w:p w:rsidR="000A3E53" w:rsidRDefault="00065235">
      <w:pPr>
        <w:spacing w:line="360" w:lineRule="auto"/>
        <w:rPr>
          <w:sz w:val="24"/>
          <w:szCs w:val="24"/>
        </w:rPr>
      </w:pPr>
      <w:r>
        <w:rPr>
          <w:rFonts w:hint="eastAsia"/>
          <w:sz w:val="24"/>
          <w:szCs w:val="24"/>
        </w:rPr>
        <w:t>注：供应商如不提供此声明函，价格将不做相应扣除。</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0A3E53" w:rsidRDefault="000A3E53">
      <w:pPr>
        <w:spacing w:line="360" w:lineRule="auto"/>
        <w:outlineLvl w:val="0"/>
        <w:rPr>
          <w:rFonts w:ascii="黑体" w:eastAsia="黑体"/>
          <w:bCs/>
          <w:sz w:val="28"/>
          <w:szCs w:val="28"/>
        </w:rPr>
      </w:pPr>
    </w:p>
    <w:p w:rsidR="000A3E53" w:rsidRDefault="00065235">
      <w:pPr>
        <w:spacing w:line="360" w:lineRule="auto"/>
        <w:jc w:val="center"/>
        <w:rPr>
          <w:rFonts w:ascii="黑体" w:eastAsia="黑体"/>
          <w:bCs/>
          <w:sz w:val="28"/>
          <w:szCs w:val="28"/>
        </w:rPr>
      </w:pPr>
      <w:r>
        <w:rPr>
          <w:rFonts w:ascii="黑体" w:eastAsia="黑体" w:hint="eastAsia"/>
          <w:bCs/>
          <w:sz w:val="28"/>
          <w:szCs w:val="28"/>
        </w:rPr>
        <w:t>承诺书</w:t>
      </w:r>
    </w:p>
    <w:p w:rsidR="000A3E53" w:rsidRDefault="000A3E53">
      <w:pPr>
        <w:spacing w:line="360" w:lineRule="auto"/>
        <w:jc w:val="center"/>
        <w:rPr>
          <w:rFonts w:ascii="黑体" w:eastAsia="黑体"/>
          <w:bCs/>
          <w:sz w:val="28"/>
          <w:szCs w:val="28"/>
        </w:rPr>
      </w:pPr>
    </w:p>
    <w:p w:rsidR="000A3E53" w:rsidRDefault="00065235">
      <w:pPr>
        <w:spacing w:line="36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0A3E53" w:rsidRDefault="000A3E53">
      <w:pPr>
        <w:spacing w:line="360" w:lineRule="auto"/>
        <w:ind w:firstLineChars="200" w:firstLine="480"/>
        <w:rPr>
          <w:rFonts w:ascii="宋体" w:hAnsi="宋体"/>
          <w:sz w:val="24"/>
          <w:szCs w:val="24"/>
        </w:rPr>
      </w:pPr>
    </w:p>
    <w:p w:rsidR="000A3E53" w:rsidRDefault="00065235">
      <w:pPr>
        <w:spacing w:line="360" w:lineRule="auto"/>
        <w:ind w:firstLineChars="200" w:firstLine="480"/>
        <w:rPr>
          <w:rFonts w:ascii="宋体" w:hAnsi="宋体"/>
          <w:bCs/>
          <w:sz w:val="24"/>
          <w:szCs w:val="24"/>
        </w:rPr>
      </w:pPr>
      <w:r>
        <w:rPr>
          <w:rFonts w:ascii="宋体" w:hAnsi="宋体" w:hint="eastAsia"/>
          <w:sz w:val="24"/>
          <w:szCs w:val="24"/>
        </w:rPr>
        <w:t>1.本公司（单位）</w:t>
      </w:r>
      <w:r>
        <w:rPr>
          <w:rFonts w:ascii="宋体" w:hAnsi="宋体" w:hint="eastAsia"/>
          <w:bCs/>
          <w:sz w:val="24"/>
          <w:szCs w:val="24"/>
        </w:rPr>
        <w:t>对本项目（     ）所提供的货物均为原厂全新合格品；</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14"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0A3E53" w:rsidRDefault="000A3E53">
      <w:pPr>
        <w:spacing w:line="360" w:lineRule="auto"/>
        <w:rPr>
          <w:rFonts w:ascii="宋体" w:hAnsi="宋体"/>
          <w:sz w:val="24"/>
        </w:rPr>
      </w:pPr>
    </w:p>
    <w:p w:rsidR="000A3E53" w:rsidRDefault="000A3E53">
      <w:pPr>
        <w:spacing w:line="360" w:lineRule="auto"/>
        <w:ind w:firstLineChars="2250" w:firstLine="5400"/>
        <w:rPr>
          <w:rFonts w:ascii="宋体" w:hAnsi="宋体"/>
          <w:bCs/>
          <w:sz w:val="24"/>
          <w:szCs w:val="24"/>
        </w:rPr>
      </w:pPr>
    </w:p>
    <w:p w:rsidR="000A3E53" w:rsidRDefault="00065235">
      <w:pPr>
        <w:spacing w:line="360" w:lineRule="auto"/>
        <w:ind w:firstLineChars="1550" w:firstLine="3720"/>
        <w:rPr>
          <w:rFonts w:ascii="宋体" w:hAnsi="宋体"/>
          <w:bCs/>
          <w:sz w:val="24"/>
          <w:szCs w:val="24"/>
        </w:rPr>
      </w:pPr>
      <w:r>
        <w:rPr>
          <w:rFonts w:ascii="宋体" w:hAnsi="宋体" w:hint="eastAsia"/>
          <w:bCs/>
          <w:sz w:val="24"/>
          <w:szCs w:val="24"/>
        </w:rPr>
        <w:t>报价人（盖章）：</w:t>
      </w:r>
    </w:p>
    <w:p w:rsidR="000A3E53" w:rsidRDefault="00065235">
      <w:pPr>
        <w:spacing w:line="36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rsidP="000D3772">
      <w:pPr>
        <w:spacing w:line="360" w:lineRule="auto"/>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A3E53">
      <w:pPr>
        <w:spacing w:line="360" w:lineRule="auto"/>
        <w:ind w:firstLineChars="175" w:firstLine="420"/>
        <w:outlineLvl w:val="0"/>
        <w:rPr>
          <w:rFonts w:ascii="黑体" w:eastAsia="黑体" w:hAnsi="宋体"/>
          <w:bCs/>
          <w:sz w:val="24"/>
          <w:szCs w:val="24"/>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 xml:space="preserve">报价一览表 </w:t>
      </w:r>
    </w:p>
    <w:p w:rsidR="000A3E53" w:rsidRDefault="000A3E53">
      <w:pPr>
        <w:spacing w:line="360" w:lineRule="auto"/>
        <w:jc w:val="center"/>
        <w:outlineLvl w:val="0"/>
        <w:rPr>
          <w:rFonts w:ascii="黑体" w:eastAsia="黑体"/>
          <w:bCs/>
          <w:sz w:val="28"/>
          <w:szCs w:val="28"/>
        </w:rPr>
      </w:pP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0A3E53">
        <w:trPr>
          <w:cantSplit/>
          <w:trHeight w:val="567"/>
          <w:jc w:val="center"/>
        </w:trPr>
        <w:tc>
          <w:tcPr>
            <w:tcW w:w="3140"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总报价  （小写）</w:t>
            </w:r>
          </w:p>
        </w:tc>
        <w:tc>
          <w:tcPr>
            <w:tcW w:w="1706" w:type="dxa"/>
            <w:vAlign w:val="center"/>
          </w:tcPr>
          <w:p w:rsidR="000A3E53" w:rsidRDefault="00065235">
            <w:pPr>
              <w:autoSpaceDE w:val="0"/>
              <w:autoSpaceDN w:val="0"/>
              <w:adjustRightInd w:val="0"/>
              <w:spacing w:line="360" w:lineRule="auto"/>
              <w:jc w:val="center"/>
              <w:rPr>
                <w:rFonts w:ascii="宋体" w:hAnsi="宋体"/>
                <w:b/>
                <w:bCs/>
                <w:sz w:val="24"/>
                <w:szCs w:val="24"/>
              </w:rPr>
            </w:pPr>
            <w:r>
              <w:rPr>
                <w:rFonts w:ascii="宋体" w:hAnsi="宋体" w:hint="eastAsia"/>
                <w:b/>
                <w:bCs/>
                <w:sz w:val="24"/>
                <w:szCs w:val="24"/>
              </w:rPr>
              <w:t>备注</w:t>
            </w:r>
          </w:p>
        </w:tc>
      </w:tr>
      <w:tr w:rsidR="000A3E53">
        <w:trPr>
          <w:cantSplit/>
          <w:trHeight w:val="1630"/>
          <w:jc w:val="center"/>
        </w:trPr>
        <w:tc>
          <w:tcPr>
            <w:tcW w:w="3140" w:type="dxa"/>
            <w:vAlign w:val="center"/>
          </w:tcPr>
          <w:p w:rsidR="000A3E53" w:rsidRDefault="004A5CB7">
            <w:pPr>
              <w:pStyle w:val="aa"/>
              <w:spacing w:line="360" w:lineRule="auto"/>
              <w:jc w:val="center"/>
              <w:rPr>
                <w:rFonts w:hAnsi="宋体"/>
                <w:bCs/>
                <w:szCs w:val="24"/>
              </w:rPr>
            </w:pPr>
            <w:r>
              <w:rPr>
                <w:rFonts w:hAnsi="宋体" w:hint="eastAsia"/>
                <w:bCs/>
                <w:szCs w:val="24"/>
              </w:rPr>
              <w:t>口腔牙科综合治疗机</w:t>
            </w:r>
          </w:p>
        </w:tc>
        <w:tc>
          <w:tcPr>
            <w:tcW w:w="2207" w:type="dxa"/>
            <w:vAlign w:val="center"/>
          </w:tcPr>
          <w:p w:rsidR="000A3E53" w:rsidRDefault="000A3E53">
            <w:pPr>
              <w:pStyle w:val="aa"/>
              <w:spacing w:line="360" w:lineRule="auto"/>
              <w:rPr>
                <w:rFonts w:hAnsi="宋体"/>
                <w:b/>
                <w:szCs w:val="24"/>
              </w:rPr>
            </w:pPr>
          </w:p>
        </w:tc>
        <w:tc>
          <w:tcPr>
            <w:tcW w:w="1706" w:type="dxa"/>
            <w:vAlign w:val="center"/>
          </w:tcPr>
          <w:p w:rsidR="000A3E53" w:rsidRDefault="000A3E53">
            <w:pPr>
              <w:pStyle w:val="aa"/>
              <w:spacing w:line="360" w:lineRule="auto"/>
              <w:rPr>
                <w:rFonts w:hAnsi="宋体"/>
                <w:b/>
                <w:szCs w:val="24"/>
              </w:rPr>
            </w:pPr>
          </w:p>
        </w:tc>
      </w:tr>
    </w:tbl>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65235" w:rsidP="000D3772">
      <w:pPr>
        <w:spacing w:line="360" w:lineRule="auto"/>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0A3E53" w:rsidRDefault="000A3E53">
      <w:pPr>
        <w:spacing w:line="360" w:lineRule="auto"/>
        <w:jc w:val="center"/>
        <w:rPr>
          <w:rFonts w:ascii="黑体" w:eastAsia="黑体"/>
          <w:bCs/>
          <w:sz w:val="32"/>
        </w:rPr>
      </w:pPr>
    </w:p>
    <w:p w:rsidR="000A3E53" w:rsidRDefault="00065235">
      <w:pPr>
        <w:spacing w:line="360" w:lineRule="auto"/>
        <w:jc w:val="center"/>
        <w:outlineLvl w:val="0"/>
        <w:rPr>
          <w:rFonts w:ascii="黑体" w:eastAsia="黑体"/>
          <w:bCs/>
          <w:sz w:val="28"/>
          <w:szCs w:val="28"/>
        </w:rPr>
      </w:pPr>
      <w:r>
        <w:rPr>
          <w:rFonts w:ascii="黑体" w:eastAsia="黑体" w:hint="eastAsia"/>
          <w:bCs/>
          <w:sz w:val="28"/>
          <w:szCs w:val="28"/>
        </w:rPr>
        <w:t>明细报价表</w:t>
      </w: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0A3E53">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0A3E53" w:rsidRDefault="00065235">
            <w:pPr>
              <w:spacing w:line="360" w:lineRule="auto"/>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sz w:val="18"/>
              </w:rPr>
            </w:pPr>
          </w:p>
        </w:tc>
      </w:tr>
      <w:tr w:rsidR="000A3E53">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pStyle w:val="a7"/>
              <w:pBdr>
                <w:bottom w:val="none" w:sz="0" w:space="0" w:color="auto"/>
              </w:pBdr>
              <w:tabs>
                <w:tab w:val="clear" w:pos="4153"/>
                <w:tab w:val="clear" w:pos="8306"/>
              </w:tabs>
              <w:snapToGrid/>
              <w:spacing w:line="360" w:lineRule="auto"/>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0A3E53" w:rsidRDefault="000A3E53">
            <w:pPr>
              <w:spacing w:line="360" w:lineRule="auto"/>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r>
      <w:tr w:rsidR="000A3E53">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0A3E53" w:rsidRDefault="000A3E53">
            <w:pPr>
              <w:spacing w:line="360" w:lineRule="auto"/>
              <w:jc w:val="center"/>
              <w:rPr>
                <w:rFonts w:ascii="黑体" w:eastAsia="黑体" w:hAnsi="宋体"/>
                <w:b/>
                <w:bCs/>
                <w:sz w:val="24"/>
                <w:szCs w:val="24"/>
              </w:rPr>
            </w:pPr>
          </w:p>
        </w:tc>
      </w:tr>
      <w:tr w:rsidR="000A3E53">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0A3E53" w:rsidRDefault="000A3E53">
            <w:pPr>
              <w:spacing w:line="360" w:lineRule="auto"/>
              <w:rPr>
                <w:rFonts w:ascii="宋体"/>
                <w:b/>
                <w:bCs/>
                <w:sz w:val="24"/>
              </w:rPr>
            </w:pPr>
          </w:p>
        </w:tc>
      </w:tr>
    </w:tbl>
    <w:p w:rsidR="000A3E53" w:rsidRDefault="000A3E53">
      <w:pPr>
        <w:spacing w:line="360" w:lineRule="auto"/>
        <w:rPr>
          <w:b/>
          <w:bCs/>
          <w:sz w:val="24"/>
          <w:szCs w:val="24"/>
        </w:rPr>
      </w:pPr>
    </w:p>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A3E53">
      <w:pPr>
        <w:spacing w:line="360" w:lineRule="auto"/>
        <w:outlineLvl w:val="0"/>
        <w:rPr>
          <w:rFonts w:ascii="宋体" w:hAnsi="宋体"/>
          <w:b/>
          <w:sz w:val="24"/>
          <w:szCs w:val="24"/>
        </w:rPr>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A3E53">
      <w:pPr>
        <w:spacing w:line="360" w:lineRule="auto"/>
      </w:pPr>
    </w:p>
    <w:p w:rsidR="000A3E53" w:rsidRDefault="00065235">
      <w:pPr>
        <w:spacing w:line="360" w:lineRule="auto"/>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0A3E53" w:rsidRDefault="000A3E53">
      <w:pPr>
        <w:spacing w:line="360" w:lineRule="auto"/>
        <w:rPr>
          <w:rFonts w:ascii="黑体" w:eastAsia="黑体"/>
          <w:bCs/>
          <w:sz w:val="24"/>
          <w:szCs w:val="24"/>
        </w:rPr>
      </w:pPr>
    </w:p>
    <w:p w:rsidR="000A3E53" w:rsidRDefault="00065235">
      <w:pPr>
        <w:spacing w:line="360" w:lineRule="auto"/>
        <w:rPr>
          <w:rFonts w:ascii="黑体" w:eastAsia="黑体"/>
          <w:bCs/>
          <w:sz w:val="24"/>
          <w:szCs w:val="24"/>
        </w:rPr>
      </w:pPr>
      <w:r>
        <w:rPr>
          <w:rFonts w:ascii="黑体" w:eastAsia="黑体" w:hint="eastAsia"/>
          <w:bCs/>
          <w:sz w:val="24"/>
          <w:szCs w:val="24"/>
        </w:rPr>
        <w:t>报价人名称（盖章）                              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0A3E53">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65235">
            <w:pPr>
              <w:spacing w:line="360" w:lineRule="auto"/>
              <w:jc w:val="center"/>
              <w:rPr>
                <w:sz w:val="18"/>
                <w:u w:color="FF0000"/>
              </w:rPr>
            </w:pPr>
            <w:r>
              <w:rPr>
                <w:rFonts w:hint="eastAsia"/>
                <w:sz w:val="18"/>
                <w:u w:color="FF0000"/>
              </w:rPr>
              <w:t>偏离情况</w:t>
            </w:r>
          </w:p>
        </w:tc>
      </w:tr>
      <w:tr w:rsidR="000A3E53">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性能参数部分</w:t>
            </w:r>
          </w:p>
        </w:tc>
      </w:tr>
      <w:tr w:rsidR="000A3E53">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p w:rsidR="000A3E53" w:rsidRDefault="00065235">
            <w:pPr>
              <w:spacing w:line="360" w:lineRule="auto"/>
              <w:jc w:val="center"/>
              <w:rPr>
                <w:rFonts w:ascii="黑体" w:eastAsia="黑体" w:hAnsi="宋体"/>
                <w:b/>
                <w:bCs/>
                <w:sz w:val="24"/>
                <w:szCs w:val="24"/>
              </w:rPr>
            </w:pPr>
            <w:r>
              <w:rPr>
                <w:rFonts w:ascii="黑体" w:eastAsia="黑体" w:hint="eastAsia"/>
                <w:b/>
                <w:bCs/>
              </w:rPr>
              <w:t xml:space="preserve">　</w:t>
            </w:r>
          </w:p>
        </w:tc>
      </w:tr>
      <w:tr w:rsidR="000A3E53">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服务承诺部分</w:t>
            </w: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r w:rsidR="000A3E53">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65235">
            <w:pPr>
              <w:spacing w:line="360" w:lineRule="auto"/>
              <w:jc w:val="center"/>
              <w:rPr>
                <w:rFonts w:ascii="黑体" w:eastAsia="黑体" w:hAnsi="宋体"/>
                <w:b/>
                <w:bCs/>
                <w:sz w:val="24"/>
                <w:szCs w:val="24"/>
              </w:rPr>
            </w:pPr>
            <w:r>
              <w:rPr>
                <w:rFonts w:ascii="黑体" w:eastAsia="黑体" w:hint="eastAsia"/>
                <w:b/>
                <w:bCs/>
              </w:rPr>
              <w:t>完工期</w:t>
            </w:r>
          </w:p>
        </w:tc>
      </w:tr>
      <w:tr w:rsidR="000A3E53">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宋体" w:hAnsi="宋体"/>
                <w:sz w:val="18"/>
              </w:rPr>
            </w:pP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pStyle w:val="a7"/>
              <w:pBdr>
                <w:bottom w:val="none" w:sz="0" w:space="0" w:color="auto"/>
              </w:pBdr>
              <w:tabs>
                <w:tab w:val="clear" w:pos="4153"/>
                <w:tab w:val="clear" w:pos="8306"/>
              </w:tabs>
              <w:snapToGrid/>
              <w:spacing w:line="360" w:lineRule="auto"/>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0A3E53" w:rsidRDefault="000A3E53">
            <w:pPr>
              <w:spacing w:line="360" w:lineRule="auto"/>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0A3E53" w:rsidRDefault="000A3E53">
            <w:pPr>
              <w:spacing w:line="360" w:lineRule="auto"/>
              <w:jc w:val="center"/>
              <w:rPr>
                <w:rFonts w:ascii="黑体" w:eastAsia="黑体" w:hAnsi="宋体"/>
                <w:b/>
                <w:bCs/>
                <w:sz w:val="24"/>
                <w:szCs w:val="24"/>
              </w:rPr>
            </w:pPr>
          </w:p>
        </w:tc>
      </w:tr>
    </w:tbl>
    <w:p w:rsidR="000A3E53" w:rsidRDefault="00065235">
      <w:pPr>
        <w:spacing w:line="360" w:lineRule="auto"/>
        <w:rPr>
          <w:b/>
          <w:bCs/>
          <w:sz w:val="24"/>
          <w:szCs w:val="24"/>
        </w:rPr>
      </w:pPr>
      <w:r>
        <w:rPr>
          <w:rFonts w:hint="eastAsia"/>
          <w:b/>
          <w:bCs/>
          <w:sz w:val="24"/>
          <w:szCs w:val="24"/>
        </w:rPr>
        <w:t>法定代表人或法定代表人授权代表签字或盖章：</w:t>
      </w:r>
    </w:p>
    <w:p w:rsidR="000A3E53" w:rsidRDefault="00065235">
      <w:pPr>
        <w:spacing w:line="360" w:lineRule="auto"/>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（1）</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0A3E53" w:rsidRDefault="00065235" w:rsidP="000D3772">
      <w:pPr>
        <w:spacing w:line="360" w:lineRule="auto"/>
        <w:ind w:firstLineChars="375" w:firstLine="788"/>
        <w:outlineLvl w:val="0"/>
        <w:rPr>
          <w:rFonts w:ascii="宋体" w:hAnsi="宋体"/>
          <w:bCs/>
          <w:szCs w:val="21"/>
        </w:rPr>
      </w:pPr>
      <w:r>
        <w:rPr>
          <w:rFonts w:ascii="宋体" w:hAnsi="宋体" w:hint="eastAsia"/>
          <w:bCs/>
          <w:szCs w:val="21"/>
        </w:rPr>
        <w:t>（2）报价人应当根据“项目技术要求和有关说明”的内容在上表“响应情况”中详细填写，并根据“采购需求”对应填写“偏离情况”；</w:t>
      </w:r>
    </w:p>
    <w:p w:rsidR="000A3E53" w:rsidRDefault="00065235" w:rsidP="000A3E53">
      <w:pPr>
        <w:spacing w:line="360" w:lineRule="auto"/>
        <w:ind w:firstLineChars="375" w:firstLine="788"/>
        <w:outlineLvl w:val="0"/>
      </w:pPr>
      <w:r>
        <w:rPr>
          <w:rFonts w:ascii="宋体" w:hAnsi="宋体" w:hint="eastAsia"/>
          <w:bCs/>
          <w:szCs w:val="21"/>
        </w:rPr>
        <w:t>（3）表格不够可自行延长。</w:t>
      </w:r>
    </w:p>
    <w:sectPr w:rsidR="000A3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F93" w:rsidRDefault="00CD3F93" w:rsidP="000637C8">
      <w:r>
        <w:separator/>
      </w:r>
    </w:p>
  </w:endnote>
  <w:endnote w:type="continuationSeparator" w:id="0">
    <w:p w:rsidR="00CD3F93" w:rsidRDefault="00CD3F93" w:rsidP="000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Microsoft YaHei UI"/>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F93" w:rsidRDefault="00CD3F93" w:rsidP="000637C8">
      <w:r>
        <w:separator/>
      </w:r>
    </w:p>
  </w:footnote>
  <w:footnote w:type="continuationSeparator" w:id="0">
    <w:p w:rsidR="00CD3F93" w:rsidRDefault="00CD3F93" w:rsidP="000637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637C8"/>
    <w:rsid w:val="00065235"/>
    <w:rsid w:val="00077A45"/>
    <w:rsid w:val="000A3E53"/>
    <w:rsid w:val="000C6787"/>
    <w:rsid w:val="000D3772"/>
    <w:rsid w:val="001D626C"/>
    <w:rsid w:val="001E6DBB"/>
    <w:rsid w:val="0023082C"/>
    <w:rsid w:val="002C74CC"/>
    <w:rsid w:val="002F2BB9"/>
    <w:rsid w:val="0032006C"/>
    <w:rsid w:val="00324E24"/>
    <w:rsid w:val="00351FA7"/>
    <w:rsid w:val="003561D0"/>
    <w:rsid w:val="00371CD2"/>
    <w:rsid w:val="00375477"/>
    <w:rsid w:val="00397A15"/>
    <w:rsid w:val="003E6AA0"/>
    <w:rsid w:val="00435A31"/>
    <w:rsid w:val="00472DA0"/>
    <w:rsid w:val="004A5CB7"/>
    <w:rsid w:val="004C3F6D"/>
    <w:rsid w:val="004C58EF"/>
    <w:rsid w:val="004F57C7"/>
    <w:rsid w:val="005D77F9"/>
    <w:rsid w:val="00612480"/>
    <w:rsid w:val="00676269"/>
    <w:rsid w:val="00697594"/>
    <w:rsid w:val="006B06B0"/>
    <w:rsid w:val="00744436"/>
    <w:rsid w:val="00771E26"/>
    <w:rsid w:val="007C31DE"/>
    <w:rsid w:val="0080138B"/>
    <w:rsid w:val="00853D40"/>
    <w:rsid w:val="009065E2"/>
    <w:rsid w:val="00974617"/>
    <w:rsid w:val="009B08B1"/>
    <w:rsid w:val="00A137D6"/>
    <w:rsid w:val="00A22634"/>
    <w:rsid w:val="00A97217"/>
    <w:rsid w:val="00AB4A49"/>
    <w:rsid w:val="00AF53BD"/>
    <w:rsid w:val="00B376B3"/>
    <w:rsid w:val="00BD112B"/>
    <w:rsid w:val="00BE6324"/>
    <w:rsid w:val="00BF5808"/>
    <w:rsid w:val="00C6537C"/>
    <w:rsid w:val="00C66A12"/>
    <w:rsid w:val="00CD3F93"/>
    <w:rsid w:val="00E159E6"/>
    <w:rsid w:val="00EB666E"/>
    <w:rsid w:val="00EC7F8F"/>
    <w:rsid w:val="00ED5FFC"/>
    <w:rsid w:val="00F23D82"/>
    <w:rsid w:val="00F85CA4"/>
    <w:rsid w:val="00F86366"/>
    <w:rsid w:val="00FA64A9"/>
    <w:rsid w:val="02295D5A"/>
    <w:rsid w:val="116C20AE"/>
    <w:rsid w:val="11C376EF"/>
    <w:rsid w:val="3D9323BC"/>
    <w:rsid w:val="4C6E1877"/>
    <w:rsid w:val="69F131D6"/>
    <w:rsid w:val="6F2D3E09"/>
    <w:rsid w:val="7AB7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E3E456"/>
  <w15:docId w15:val="{3B5D5CCF-19CC-42D1-B013-C8ABB4C8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rFonts w:ascii="华文中宋" w:eastAsia="华文中宋" w:hAnsi="Times New Roman"/>
      <w:bCs/>
      <w:kern w:val="0"/>
      <w:sz w:val="28"/>
      <w:szCs w:val="20"/>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qFormat/>
    <w:rPr>
      <w:rFonts w:ascii="宋体" w:eastAsia="宋体" w:hAnsi="宋体" w:cs="宋体"/>
      <w:sz w:val="24"/>
      <w:szCs w:val="24"/>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lang w:val="zh-CN" w:eastAsia="zh-CN"/>
    </w:rPr>
  </w:style>
  <w:style w:type="paragraph" w:customStyle="1" w:styleId="aa">
    <w:name w:val="普通文字"/>
    <w:basedOn w:val="a"/>
    <w:next w:val="a"/>
    <w:qFormat/>
    <w:rPr>
      <w:rFonts w:ascii="宋体" w:hAnsi="Times New Roman"/>
      <w:kern w:val="0"/>
      <w:sz w:val="24"/>
      <w:szCs w:val="20"/>
      <w:u w:color="000000"/>
    </w:rPr>
  </w:style>
  <w:style w:type="character" w:customStyle="1" w:styleId="a4">
    <w:name w:val="正文文本 字符"/>
    <w:basedOn w:val="a0"/>
    <w:link w:val="a3"/>
    <w:uiPriority w:val="99"/>
    <w:rPr>
      <w:rFonts w:ascii="华文中宋" w:eastAsia="华文中宋" w:hAnsi="Times New Roman" w:cs="Times New Roman"/>
      <w:bCs/>
      <w:kern w:val="0"/>
      <w:sz w:val="28"/>
      <w:szCs w:val="20"/>
      <w:lang w:val="zh-CN" w:eastAsia="zh-CN"/>
    </w:rPr>
  </w:style>
  <w:style w:type="character" w:customStyle="1" w:styleId="Char">
    <w:name w:val="标书正文格式 Char"/>
    <w:link w:val="ab"/>
    <w:qFormat/>
    <w:rPr>
      <w:rFonts w:eastAsia="楷体_GB2312"/>
      <w:sz w:val="24"/>
      <w:szCs w:val="24"/>
    </w:rPr>
  </w:style>
  <w:style w:type="paragraph" w:customStyle="1" w:styleId="ab">
    <w:name w:val="标书正文格式"/>
    <w:link w:val="Char"/>
    <w:qFormat/>
    <w:pPr>
      <w:spacing w:line="360" w:lineRule="auto"/>
      <w:ind w:firstLineChars="200" w:firstLine="200"/>
    </w:pPr>
    <w:rPr>
      <w:rFonts w:asciiTheme="minorHAnsi" w:eastAsia="楷体_GB2312" w:hAnsiTheme="minorHAnsi" w:cstheme="minorBidi"/>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FCEFC-5D2D-4507-A2C9-083F1F31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29</Pages>
  <Words>2427</Words>
  <Characters>13838</Characters>
  <Application>Microsoft Office Word</Application>
  <DocSecurity>0</DocSecurity>
  <Lines>115</Lines>
  <Paragraphs>32</Paragraphs>
  <ScaleCrop>false</ScaleCrop>
  <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Sky123.Org</cp:lastModifiedBy>
  <cp:revision>32</cp:revision>
  <dcterms:created xsi:type="dcterms:W3CDTF">2019-05-09T06:18:00Z</dcterms:created>
  <dcterms:modified xsi:type="dcterms:W3CDTF">2019-08-31T06:10:00Z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