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15E8" w14:textId="77777777" w:rsidR="00063BEF" w:rsidRDefault="00E02BAE">
      <w:pPr>
        <w:pStyle w:val="a7"/>
        <w:widowControl/>
        <w:shd w:val="clear" w:color="auto" w:fill="FFFFFF"/>
        <w:spacing w:line="601" w:lineRule="atLeast"/>
        <w:jc w:val="center"/>
        <w:rPr>
          <w:color w:val="000000" w:themeColor="text1"/>
        </w:rPr>
      </w:pPr>
      <w:r>
        <w:rPr>
          <w:rFonts w:ascii="微软雅黑" w:eastAsia="微软雅黑" w:hAnsi="微软雅黑" w:cs="微软雅黑"/>
          <w:color w:val="000000" w:themeColor="text1"/>
          <w:sz w:val="30"/>
          <w:szCs w:val="30"/>
          <w:shd w:val="clear" w:color="auto" w:fill="FFFFFF"/>
        </w:rPr>
        <w:t>泰州职业技术学院</w:t>
      </w:r>
      <w:r>
        <w:rPr>
          <w:rFonts w:ascii="微软雅黑" w:eastAsia="微软雅黑" w:hAnsi="微软雅黑" w:cs="微软雅黑" w:hint="eastAsia"/>
          <w:color w:val="000000" w:themeColor="text1"/>
          <w:sz w:val="30"/>
          <w:szCs w:val="30"/>
          <w:shd w:val="clear" w:color="auto" w:fill="FFFFFF"/>
        </w:rPr>
        <w:t>2022-2024年度新生军训服装采购公告</w:t>
      </w:r>
    </w:p>
    <w:p w14:paraId="4DCF3E85" w14:textId="77777777" w:rsidR="00063BEF" w:rsidRDefault="00E02BAE">
      <w:pPr>
        <w:pStyle w:val="a7"/>
        <w:widowControl/>
        <w:shd w:val="clear" w:color="auto" w:fill="FFFFFF"/>
        <w:spacing w:line="318" w:lineRule="atLeast"/>
        <w:ind w:firstLine="363"/>
        <w:jc w:val="left"/>
        <w:rPr>
          <w:color w:val="000000" w:themeColor="text1"/>
        </w:rPr>
      </w:pPr>
      <w:r>
        <w:rPr>
          <w:rFonts w:ascii="Verdana" w:hAnsi="Verdana" w:cs="Verdana"/>
          <w:color w:val="000000" w:themeColor="text1"/>
          <w:shd w:val="clear" w:color="auto" w:fill="FFFFFF"/>
        </w:rPr>
        <w:t>泰州职业技术学院就</w:t>
      </w:r>
      <w:r>
        <w:rPr>
          <w:rFonts w:ascii="宋体" w:eastAsia="宋体" w:hAnsi="宋体" w:cs="宋体" w:hint="eastAsia"/>
          <w:color w:val="000000" w:themeColor="text1"/>
          <w:shd w:val="clear" w:color="auto" w:fill="FFFFFF"/>
        </w:rPr>
        <w:t xml:space="preserve"> 2022-2024</w:t>
      </w:r>
      <w:r>
        <w:rPr>
          <w:rFonts w:ascii="Verdana" w:hAnsi="Verdana" w:cs="Verdana"/>
          <w:color w:val="000000" w:themeColor="text1"/>
          <w:shd w:val="clear" w:color="auto" w:fill="FFFFFF"/>
        </w:rPr>
        <w:t>年度新生军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项目进行公开招标，为使本次招标工作做到公平、公正，维护招、投标双方正当权益，确保我院所购新生军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质优价廉，现将具体招标事宜告知如下：</w:t>
      </w:r>
    </w:p>
    <w:p w14:paraId="229E5AF8" w14:textId="77777777" w:rsidR="00063BEF" w:rsidRDefault="00E02BAE">
      <w:pPr>
        <w:pStyle w:val="a7"/>
        <w:widowControl/>
        <w:shd w:val="clear" w:color="auto" w:fill="FFFFFF"/>
        <w:spacing w:line="318" w:lineRule="atLeast"/>
        <w:ind w:firstLine="482"/>
        <w:jc w:val="left"/>
        <w:rPr>
          <w:color w:val="000000" w:themeColor="text1"/>
        </w:rPr>
      </w:pPr>
      <w:r>
        <w:rPr>
          <w:rStyle w:val="a8"/>
          <w:rFonts w:ascii="Verdana" w:hAnsi="Verdana" w:cs="Verdana"/>
          <w:color w:val="000000" w:themeColor="text1"/>
          <w:shd w:val="clear" w:color="auto" w:fill="FFFFFF"/>
        </w:rPr>
        <w:t>一、项目概况</w:t>
      </w:r>
    </w:p>
    <w:p w14:paraId="3014B017" w14:textId="77777777" w:rsidR="00063BEF" w:rsidRDefault="00E02BAE">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、项目名称：泰州职业技术学院</w:t>
      </w:r>
      <w:r>
        <w:rPr>
          <w:rFonts w:ascii="宋体" w:eastAsia="宋体" w:hAnsi="宋体" w:cs="宋体" w:hint="eastAsia"/>
          <w:color w:val="000000" w:themeColor="text1"/>
          <w:shd w:val="clear" w:color="auto" w:fill="FFFFFF"/>
        </w:rPr>
        <w:t>2022-2024</w:t>
      </w:r>
      <w:r>
        <w:rPr>
          <w:rFonts w:ascii="Verdana" w:hAnsi="Verdana" w:cs="Verdana"/>
          <w:color w:val="000000" w:themeColor="text1"/>
          <w:shd w:val="clear" w:color="auto" w:fill="FFFFFF"/>
        </w:rPr>
        <w:t>年度新生军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采购。</w:t>
      </w:r>
    </w:p>
    <w:p w14:paraId="24B42D96" w14:textId="77777777" w:rsidR="00063BEF" w:rsidRDefault="00E02BAE">
      <w:pPr>
        <w:pStyle w:val="a7"/>
        <w:widowControl/>
        <w:shd w:val="clear" w:color="auto" w:fill="FFFFFF"/>
        <w:spacing w:line="318" w:lineRule="atLeast"/>
        <w:ind w:firstLine="482"/>
        <w:jc w:val="left"/>
        <w:rPr>
          <w:rFonts w:ascii="宋体" w:eastAsia="宋体" w:hAnsi="宋体" w:cs="宋体"/>
          <w:color w:val="000000" w:themeColor="text1"/>
          <w:shd w:val="clear" w:color="auto" w:fill="FFFFFF"/>
        </w:rPr>
      </w:pPr>
      <w:r>
        <w:rPr>
          <w:rFonts w:ascii="宋体" w:eastAsia="宋体" w:hAnsi="宋体" w:cs="宋体" w:hint="eastAsia"/>
          <w:color w:val="000000" w:themeColor="text1"/>
          <w:shd w:val="clear" w:color="auto" w:fill="FFFFFF"/>
        </w:rPr>
        <w:t>2、项目编号：</w:t>
      </w:r>
      <w:r>
        <w:rPr>
          <w:rFonts w:ascii="宋体" w:eastAsia="宋体" w:hAnsi="宋体" w:cs="宋体"/>
          <w:color w:val="000000" w:themeColor="text1"/>
          <w:shd w:val="clear" w:color="auto" w:fill="FFFFFF"/>
        </w:rPr>
        <w:t>TZY22011</w:t>
      </w:r>
    </w:p>
    <w:p w14:paraId="2F45950E"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color w:val="000000" w:themeColor="text1"/>
          <w:shd w:val="clear" w:color="auto" w:fill="FFFFFF"/>
        </w:rPr>
        <w:t>3</w:t>
      </w:r>
      <w:r>
        <w:rPr>
          <w:rFonts w:ascii="Verdana" w:hAnsi="Verdana" w:cs="Verdana"/>
          <w:color w:val="000000" w:themeColor="text1"/>
          <w:shd w:val="clear" w:color="auto" w:fill="FFFFFF"/>
        </w:rPr>
        <w:t>、数量：约</w:t>
      </w:r>
      <w:r>
        <w:rPr>
          <w:rFonts w:ascii="宋体" w:eastAsia="宋体" w:hAnsi="宋体" w:cs="宋体" w:hint="eastAsia"/>
          <w:color w:val="000000" w:themeColor="text1"/>
          <w:shd w:val="clear" w:color="auto" w:fill="FFFFFF"/>
        </w:rPr>
        <w:t>3100</w:t>
      </w:r>
      <w:r>
        <w:rPr>
          <w:rFonts w:ascii="Verdana" w:hAnsi="Verdana" w:cs="Verdana"/>
          <w:color w:val="000000" w:themeColor="text1"/>
          <w:shd w:val="clear" w:color="auto" w:fill="FFFFFF"/>
        </w:rPr>
        <w:t>套</w:t>
      </w:r>
      <w:r>
        <w:rPr>
          <w:rFonts w:ascii="宋体" w:eastAsia="宋体" w:hAnsi="宋体" w:cs="宋体" w:hint="eastAsia"/>
          <w:color w:val="000000" w:themeColor="text1"/>
          <w:shd w:val="clear" w:color="auto" w:fill="FFFFFF"/>
        </w:rPr>
        <w:t>/</w:t>
      </w:r>
      <w:r>
        <w:rPr>
          <w:rFonts w:ascii="Verdana" w:hAnsi="Verdana" w:cs="Verdana"/>
          <w:color w:val="000000" w:themeColor="text1"/>
          <w:shd w:val="clear" w:color="auto" w:fill="FFFFFF"/>
        </w:rPr>
        <w:t>年。</w:t>
      </w:r>
      <w:r>
        <w:rPr>
          <w:rStyle w:val="a8"/>
          <w:rFonts w:ascii="Verdana" w:hAnsi="Verdana" w:cs="Verdana"/>
          <w:color w:val="000000" w:themeColor="text1"/>
          <w:shd w:val="clear" w:color="auto" w:fill="FFFFFF"/>
        </w:rPr>
        <w:t>此数量为约数，中标人须承诺供货时根据我院</w:t>
      </w:r>
      <w:r>
        <w:rPr>
          <w:rStyle w:val="a8"/>
          <w:rFonts w:ascii="宋体" w:eastAsia="宋体" w:hAnsi="宋体" w:cs="宋体" w:hint="eastAsia"/>
          <w:shd w:val="clear" w:color="auto" w:fill="FFFFFF"/>
        </w:rPr>
        <w:t>当年</w:t>
      </w:r>
      <w:r>
        <w:rPr>
          <w:rStyle w:val="a8"/>
          <w:rFonts w:ascii="Verdana" w:hAnsi="Verdana" w:cs="Verdana"/>
          <w:color w:val="000000" w:themeColor="text1"/>
          <w:shd w:val="clear" w:color="auto" w:fill="FFFFFF"/>
        </w:rPr>
        <w:t>新生实际人数无条件增加或减少供货量。</w:t>
      </w:r>
    </w:p>
    <w:p w14:paraId="1B741174" w14:textId="77777777" w:rsidR="00063BEF" w:rsidRDefault="00E02BAE">
      <w:pPr>
        <w:pStyle w:val="a7"/>
        <w:widowControl/>
        <w:shd w:val="clear" w:color="auto" w:fill="FFFFFF"/>
        <w:spacing w:line="318" w:lineRule="atLeast"/>
        <w:ind w:firstLine="482"/>
        <w:jc w:val="left"/>
        <w:rPr>
          <w:color w:val="000000" w:themeColor="text1"/>
        </w:rPr>
      </w:pPr>
      <w:r>
        <w:rPr>
          <w:rStyle w:val="a8"/>
          <w:rFonts w:ascii="宋体" w:eastAsia="宋体" w:hAnsi="宋体" w:cs="宋体"/>
          <w:b w:val="0"/>
          <w:bCs/>
          <w:color w:val="000000" w:themeColor="text1"/>
          <w:shd w:val="clear" w:color="auto" w:fill="FFFFFF"/>
        </w:rPr>
        <w:t>4</w:t>
      </w:r>
      <w:r>
        <w:rPr>
          <w:rStyle w:val="a8"/>
          <w:rFonts w:ascii="Verdana" w:hAnsi="Verdana" w:cs="Verdana"/>
          <w:b w:val="0"/>
          <w:bCs/>
          <w:color w:val="000000" w:themeColor="text1"/>
          <w:shd w:val="clear" w:color="auto" w:fill="FFFFFF"/>
        </w:rPr>
        <w:t>、</w:t>
      </w:r>
      <w:r>
        <w:rPr>
          <w:rFonts w:ascii="Verdana" w:hAnsi="Verdana" w:cs="Verdana"/>
          <w:color w:val="000000" w:themeColor="text1"/>
          <w:shd w:val="clear" w:color="auto" w:fill="FFFFFF"/>
        </w:rPr>
        <w:t>预算单价</w:t>
      </w:r>
      <w:r>
        <w:rPr>
          <w:rFonts w:ascii="宋体" w:eastAsia="宋体" w:hAnsi="宋体" w:cs="宋体" w:hint="eastAsia"/>
          <w:color w:val="000000" w:themeColor="text1"/>
          <w:shd w:val="clear" w:color="auto" w:fill="FFFFFF"/>
        </w:rPr>
        <w:t>120</w:t>
      </w:r>
      <w:r>
        <w:rPr>
          <w:rFonts w:ascii="Verdana" w:hAnsi="Verdana" w:cs="Verdana"/>
          <w:color w:val="000000" w:themeColor="text1"/>
          <w:shd w:val="clear" w:color="auto" w:fill="FFFFFF"/>
        </w:rPr>
        <w:t>元</w:t>
      </w:r>
      <w:r>
        <w:rPr>
          <w:rFonts w:ascii="宋体" w:eastAsia="宋体" w:hAnsi="宋体" w:cs="宋体" w:hint="eastAsia"/>
          <w:color w:val="000000" w:themeColor="text1"/>
          <w:shd w:val="clear" w:color="auto" w:fill="FFFFFF"/>
        </w:rPr>
        <w:t>/</w:t>
      </w:r>
      <w:r>
        <w:rPr>
          <w:rFonts w:ascii="Verdana" w:hAnsi="Verdana" w:cs="Verdana"/>
          <w:color w:val="000000" w:themeColor="text1"/>
          <w:shd w:val="clear" w:color="auto" w:fill="FFFFFF"/>
        </w:rPr>
        <w:t>套，总</w:t>
      </w:r>
      <w:r>
        <w:rPr>
          <w:rFonts w:ascii="宋体" w:eastAsia="宋体" w:hAnsi="宋体" w:cs="宋体"/>
          <w:color w:val="000000" w:themeColor="text1"/>
          <w:shd w:val="clear" w:color="auto" w:fill="FFFFFF"/>
        </w:rPr>
        <w:t>价</w:t>
      </w:r>
      <w:r>
        <w:rPr>
          <w:rFonts w:ascii="宋体" w:eastAsia="宋体" w:hAnsi="宋体" w:cs="宋体" w:hint="eastAsia"/>
          <w:color w:val="000000" w:themeColor="text1"/>
          <w:shd w:val="clear" w:color="auto" w:fill="FFFFFF"/>
        </w:rPr>
        <w:t>约37.2</w:t>
      </w:r>
      <w:r>
        <w:rPr>
          <w:rFonts w:ascii="宋体" w:eastAsia="宋体" w:hAnsi="宋体" w:cs="宋体"/>
          <w:color w:val="000000" w:themeColor="text1"/>
          <w:shd w:val="clear" w:color="auto" w:fill="FFFFFF"/>
        </w:rPr>
        <w:t>万元</w:t>
      </w:r>
      <w:r>
        <w:rPr>
          <w:rFonts w:ascii="宋体" w:eastAsia="宋体" w:hAnsi="宋体" w:cs="宋体" w:hint="eastAsia"/>
          <w:color w:val="000000" w:themeColor="text1"/>
          <w:shd w:val="clear" w:color="auto" w:fill="FFFFFF"/>
        </w:rPr>
        <w:t>/</w:t>
      </w:r>
      <w:r>
        <w:rPr>
          <w:rFonts w:ascii="宋体" w:eastAsia="宋体" w:hAnsi="宋体" w:cs="宋体"/>
          <w:color w:val="000000" w:themeColor="text1"/>
          <w:shd w:val="clear" w:color="auto" w:fill="FFFFFF"/>
        </w:rPr>
        <w:t>年。</w:t>
      </w:r>
    </w:p>
    <w:p w14:paraId="4ECE6109"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color w:val="000000" w:themeColor="text1"/>
          <w:shd w:val="clear" w:color="auto" w:fill="FFFFFF"/>
        </w:rPr>
        <w:t>5</w:t>
      </w:r>
      <w:r>
        <w:rPr>
          <w:rFonts w:ascii="Verdana" w:hAnsi="Verdana" w:cs="Verdana"/>
          <w:color w:val="000000" w:themeColor="text1"/>
          <w:shd w:val="clear" w:color="auto" w:fill="FFFFFF"/>
        </w:rPr>
        <w:t>、本次招标具体要求如下：</w:t>
      </w:r>
    </w:p>
    <w:p w14:paraId="5E6D8490"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color w:val="000000" w:themeColor="text1"/>
          <w:shd w:val="clear" w:color="auto" w:fill="FFFFFF"/>
        </w:rPr>
        <w:t>5</w:t>
      </w:r>
      <w:r>
        <w:rPr>
          <w:rFonts w:ascii="宋体" w:eastAsia="宋体" w:hAnsi="宋体" w:cs="宋体" w:hint="eastAsia"/>
          <w:color w:val="000000" w:themeColor="text1"/>
          <w:shd w:val="clear" w:color="auto" w:fill="FFFFFF"/>
        </w:rPr>
        <w:t>.1</w:t>
      </w:r>
      <w:r>
        <w:rPr>
          <w:rStyle w:val="a8"/>
          <w:rFonts w:ascii="Verdana" w:hAnsi="Verdana" w:cs="Verdana"/>
        </w:rPr>
        <w:t>每套</w:t>
      </w:r>
      <w:r>
        <w:rPr>
          <w:rStyle w:val="a8"/>
          <w:rFonts w:ascii="Verdana" w:hAnsi="Verdana" w:cs="Verdana"/>
          <w:color w:val="000000" w:themeColor="text1"/>
          <w:shd w:val="clear" w:color="auto" w:fill="FFFFFF"/>
        </w:rPr>
        <w:t>军</w:t>
      </w:r>
      <w:proofErr w:type="gramStart"/>
      <w:r>
        <w:rPr>
          <w:rStyle w:val="a8"/>
          <w:rFonts w:ascii="Verdana" w:hAnsi="Verdana" w:cs="Verdana"/>
          <w:color w:val="000000" w:themeColor="text1"/>
          <w:shd w:val="clear" w:color="auto" w:fill="FFFFFF"/>
        </w:rPr>
        <w:t>训服</w:t>
      </w:r>
      <w:proofErr w:type="gramEnd"/>
      <w:r>
        <w:rPr>
          <w:rStyle w:val="a8"/>
          <w:rFonts w:ascii="Verdana" w:hAnsi="Verdana" w:cs="Verdana"/>
          <w:color w:val="000000" w:themeColor="text1"/>
          <w:shd w:val="clear" w:color="auto" w:fill="FFFFFF"/>
        </w:rPr>
        <w:t>要求</w:t>
      </w:r>
      <w:r>
        <w:rPr>
          <w:rFonts w:ascii="Verdana" w:hAnsi="Verdana" w:cs="Verdana"/>
          <w:color w:val="000000" w:themeColor="text1"/>
          <w:shd w:val="clear" w:color="auto" w:fill="FFFFFF"/>
        </w:rPr>
        <w:t>：</w:t>
      </w:r>
    </w:p>
    <w:tbl>
      <w:tblPr>
        <w:tblW w:w="10381" w:type="dxa"/>
        <w:jc w:val="center"/>
        <w:tblLayout w:type="fixed"/>
        <w:tblCellMar>
          <w:left w:w="0" w:type="dxa"/>
          <w:right w:w="0" w:type="dxa"/>
        </w:tblCellMar>
        <w:tblLook w:val="04A0" w:firstRow="1" w:lastRow="0" w:firstColumn="1" w:lastColumn="0" w:noHBand="0" w:noVBand="1"/>
      </w:tblPr>
      <w:tblGrid>
        <w:gridCol w:w="843"/>
        <w:gridCol w:w="2716"/>
        <w:gridCol w:w="843"/>
        <w:gridCol w:w="1099"/>
        <w:gridCol w:w="1575"/>
        <w:gridCol w:w="3305"/>
      </w:tblGrid>
      <w:tr w:rsidR="00063BEF" w14:paraId="743A82B6" w14:textId="77777777">
        <w:trPr>
          <w:trHeight w:val="465"/>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A83708A"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序号</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F812B03"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品名</w:t>
            </w:r>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95BD380"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数量</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2CDC54C"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等级</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B16A863"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质料</w:t>
            </w: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F46A527" w14:textId="77777777" w:rsidR="00063BEF" w:rsidRDefault="00E02BAE">
            <w:pPr>
              <w:pStyle w:val="a7"/>
              <w:widowControl/>
              <w:jc w:val="center"/>
              <w:rPr>
                <w:color w:val="000000" w:themeColor="text1"/>
              </w:rPr>
            </w:pPr>
            <w:r>
              <w:rPr>
                <w:rStyle w:val="a8"/>
                <w:rFonts w:ascii="仿宋_GB2312" w:eastAsia="仿宋_GB2312" w:hAnsi="仿宋_GB2312" w:cs="仿宋_GB2312"/>
                <w:color w:val="000000" w:themeColor="text1"/>
              </w:rPr>
              <w:t>备注</w:t>
            </w:r>
          </w:p>
        </w:tc>
      </w:tr>
      <w:tr w:rsidR="00063BEF" w14:paraId="60D7B5D7" w14:textId="77777777">
        <w:trPr>
          <w:trHeight w:val="48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3B56D24" w14:textId="77777777" w:rsidR="00063BEF" w:rsidRDefault="00E02BAE">
            <w:pPr>
              <w:pStyle w:val="a7"/>
              <w:widowControl/>
              <w:jc w:val="center"/>
              <w:rPr>
                <w:color w:val="000000" w:themeColor="text1"/>
              </w:rPr>
            </w:pPr>
            <w:r>
              <w:rPr>
                <w:rFonts w:ascii="Times New Roman" w:hAnsi="Times New Roman" w:cs="Times New Roman"/>
                <w:color w:val="000000" w:themeColor="text1"/>
              </w:rPr>
              <w:t>1</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228BCA4" w14:textId="77777777" w:rsidR="00063BEF" w:rsidRDefault="00E02BAE">
            <w:pPr>
              <w:pStyle w:val="a7"/>
              <w:widowControl/>
              <w:jc w:val="center"/>
            </w:pPr>
            <w:r>
              <w:rPr>
                <w:rFonts w:ascii="Times New Roman" w:hAnsi="Times New Roman" w:cs="Times New Roman"/>
              </w:rPr>
              <w:t>07</w:t>
            </w:r>
            <w:r>
              <w:rPr>
                <w:rFonts w:ascii="Times New Roman" w:hAnsi="Times New Roman" w:cs="Times New Roman" w:hint="eastAsia"/>
              </w:rPr>
              <w:t>款</w:t>
            </w:r>
            <w:r>
              <w:t>式陆军迷彩作</w:t>
            </w:r>
            <w:proofErr w:type="gramStart"/>
            <w:r>
              <w:t>训服</w:t>
            </w:r>
            <w:proofErr w:type="gramEnd"/>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FD9D31E" w14:textId="77777777" w:rsidR="00063BEF" w:rsidRDefault="00E02BAE">
            <w:pPr>
              <w:pStyle w:val="a7"/>
              <w:widowControl/>
              <w:jc w:val="center"/>
              <w:rPr>
                <w:color w:val="000000" w:themeColor="text1"/>
              </w:rPr>
            </w:pPr>
            <w:r>
              <w:rPr>
                <w:rFonts w:ascii="Times New Roman" w:hAnsi="Times New Roman" w:cs="Times New Roman"/>
                <w:color w:val="000000" w:themeColor="text1"/>
              </w:rPr>
              <w:t>1</w:t>
            </w:r>
            <w:r>
              <w:rPr>
                <w:color w:val="000000" w:themeColor="text1"/>
              </w:rPr>
              <w:t>套</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285032E" w14:textId="77777777" w:rsidR="00063BEF" w:rsidRDefault="00E02BAE">
            <w:pPr>
              <w:pStyle w:val="a7"/>
              <w:widowControl/>
              <w:jc w:val="center"/>
              <w:rPr>
                <w:color w:val="000000" w:themeColor="text1"/>
              </w:rPr>
            </w:pPr>
            <w:r>
              <w:rPr>
                <w:color w:val="000000" w:themeColor="text1"/>
              </w:rPr>
              <w:t>合格品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3D80161" w14:textId="77777777" w:rsidR="00063BEF" w:rsidRDefault="00E02BAE">
            <w:pPr>
              <w:pStyle w:val="a7"/>
              <w:widowControl/>
              <w:jc w:val="center"/>
              <w:rPr>
                <w:color w:val="000000" w:themeColor="text1"/>
              </w:rPr>
            </w:pPr>
            <w:r>
              <w:rPr>
                <w:rFonts w:ascii="Times New Roman" w:hAnsi="Times New Roman" w:cs="Times New Roman"/>
                <w:color w:val="000000" w:themeColor="text1"/>
              </w:rPr>
              <w:t>T/C</w:t>
            </w:r>
            <w:r>
              <w:rPr>
                <w:color w:val="000000" w:themeColor="text1"/>
              </w:rPr>
              <w:t>：</w:t>
            </w:r>
            <w:r>
              <w:rPr>
                <w:rFonts w:ascii="Times New Roman" w:hAnsi="Times New Roman" w:cs="Times New Roman"/>
                <w:color w:val="000000" w:themeColor="text1"/>
              </w:rPr>
              <w:t>80/20</w:t>
            </w: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0B9E83D" w14:textId="77777777" w:rsidR="00063BEF" w:rsidRDefault="00E02BAE">
            <w:pPr>
              <w:pStyle w:val="a7"/>
              <w:widowControl/>
              <w:jc w:val="center"/>
              <w:rPr>
                <w:color w:val="000000" w:themeColor="text1"/>
              </w:rPr>
            </w:pPr>
            <w:r>
              <w:rPr>
                <w:color w:val="000000" w:themeColor="text1"/>
              </w:rPr>
              <w:t> </w:t>
            </w:r>
            <w:r>
              <w:rPr>
                <w:color w:val="000000" w:themeColor="text1"/>
              </w:rPr>
              <w:t>长袖上衣、长裤各一件</w:t>
            </w:r>
          </w:p>
          <w:p w14:paraId="370F4BB2" w14:textId="77777777" w:rsidR="00063BEF" w:rsidRDefault="00E02BAE">
            <w:pPr>
              <w:pStyle w:val="a7"/>
              <w:widowControl/>
              <w:jc w:val="center"/>
              <w:rPr>
                <w:color w:val="000000" w:themeColor="text1"/>
              </w:rPr>
            </w:pPr>
            <w:r>
              <w:rPr>
                <w:color w:val="000000" w:themeColor="text1"/>
              </w:rPr>
              <w:t>大小能保证学生正常使用</w:t>
            </w:r>
          </w:p>
        </w:tc>
      </w:tr>
      <w:tr w:rsidR="00063BEF" w14:paraId="5FD6D6D7" w14:textId="77777777">
        <w:trPr>
          <w:trHeight w:val="48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E67F290" w14:textId="77777777" w:rsidR="00063BEF" w:rsidRDefault="00E02BAE">
            <w:pPr>
              <w:pStyle w:val="a7"/>
              <w:widowControl/>
              <w:jc w:val="center"/>
              <w:rPr>
                <w:color w:val="000000" w:themeColor="text1"/>
              </w:rPr>
            </w:pPr>
            <w:r>
              <w:rPr>
                <w:rFonts w:ascii="Times New Roman" w:hAnsi="Times New Roman" w:cs="Times New Roman"/>
                <w:color w:val="000000" w:themeColor="text1"/>
              </w:rPr>
              <w:t>2</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4D16904" w14:textId="77777777" w:rsidR="00063BEF" w:rsidRDefault="00E02BAE">
            <w:pPr>
              <w:pStyle w:val="a7"/>
              <w:widowControl/>
              <w:jc w:val="center"/>
              <w:rPr>
                <w:color w:val="000000" w:themeColor="text1"/>
              </w:rPr>
            </w:pPr>
            <w:proofErr w:type="gramStart"/>
            <w:r>
              <w:rPr>
                <w:color w:val="000000" w:themeColor="text1"/>
              </w:rPr>
              <w:t>作训帽</w:t>
            </w:r>
            <w:proofErr w:type="gramEnd"/>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0B664BD" w14:textId="77777777" w:rsidR="00063BEF" w:rsidRDefault="00E02BAE">
            <w:pPr>
              <w:pStyle w:val="a7"/>
              <w:widowControl/>
              <w:jc w:val="center"/>
              <w:rPr>
                <w:color w:val="000000" w:themeColor="text1"/>
              </w:rPr>
            </w:pPr>
            <w:r>
              <w:rPr>
                <w:rFonts w:ascii="Times New Roman" w:hAnsi="Times New Roman" w:cs="Times New Roman"/>
                <w:color w:val="000000" w:themeColor="text1"/>
              </w:rPr>
              <w:t>1</w:t>
            </w:r>
            <w:r>
              <w:rPr>
                <w:color w:val="000000" w:themeColor="text1"/>
              </w:rPr>
              <w:t>顶</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0439FE5" w14:textId="77777777" w:rsidR="00063BEF" w:rsidRDefault="00E02BAE">
            <w:pPr>
              <w:pStyle w:val="a7"/>
              <w:widowControl/>
              <w:jc w:val="center"/>
              <w:rPr>
                <w:color w:val="000000" w:themeColor="text1"/>
              </w:rPr>
            </w:pPr>
            <w:r>
              <w:rPr>
                <w:color w:val="000000" w:themeColor="text1"/>
              </w:rPr>
              <w:t>合格品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D59EA22" w14:textId="77777777" w:rsidR="00063BEF" w:rsidRDefault="00063BEF">
            <w:pPr>
              <w:widowControl/>
              <w:jc w:val="left"/>
              <w:rPr>
                <w:color w:val="000000" w:themeColor="text1"/>
              </w:rPr>
            </w:pP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D78014D" w14:textId="77777777" w:rsidR="00063BEF" w:rsidRDefault="00063BEF">
            <w:pPr>
              <w:widowControl/>
              <w:jc w:val="left"/>
              <w:rPr>
                <w:color w:val="000000" w:themeColor="text1"/>
              </w:rPr>
            </w:pPr>
          </w:p>
        </w:tc>
      </w:tr>
      <w:tr w:rsidR="00063BEF" w14:paraId="56552FC0" w14:textId="77777777">
        <w:trPr>
          <w:trHeight w:val="48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FFCD736" w14:textId="77777777" w:rsidR="00063BEF" w:rsidRDefault="00E02BAE">
            <w:pPr>
              <w:pStyle w:val="a7"/>
              <w:widowControl/>
              <w:jc w:val="center"/>
              <w:rPr>
                <w:color w:val="000000" w:themeColor="text1"/>
              </w:rPr>
            </w:pPr>
            <w:r>
              <w:rPr>
                <w:rFonts w:ascii="Times New Roman" w:hAnsi="Times New Roman" w:cs="Times New Roman"/>
                <w:color w:val="000000" w:themeColor="text1"/>
              </w:rPr>
              <w:t>3</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1D91C0B" w14:textId="77777777" w:rsidR="00063BEF" w:rsidRDefault="00E02BAE">
            <w:pPr>
              <w:pStyle w:val="a7"/>
              <w:widowControl/>
              <w:jc w:val="center"/>
              <w:rPr>
                <w:color w:val="000000" w:themeColor="text1"/>
              </w:rPr>
            </w:pPr>
            <w:r>
              <w:rPr>
                <w:color w:val="000000" w:themeColor="text1"/>
              </w:rPr>
              <w:t>领徽、胸徽、帽徽</w:t>
            </w:r>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1159B46" w14:textId="77777777" w:rsidR="00063BEF" w:rsidRDefault="00E02BAE">
            <w:pPr>
              <w:pStyle w:val="a7"/>
              <w:widowControl/>
              <w:jc w:val="center"/>
              <w:rPr>
                <w:color w:val="000000" w:themeColor="text1"/>
              </w:rPr>
            </w:pPr>
            <w:r>
              <w:rPr>
                <w:rFonts w:ascii="Times New Roman" w:hAnsi="Times New Roman" w:cs="Times New Roman"/>
                <w:color w:val="000000" w:themeColor="text1"/>
              </w:rPr>
              <w:t>1</w:t>
            </w:r>
            <w:r>
              <w:rPr>
                <w:color w:val="000000" w:themeColor="text1"/>
              </w:rPr>
              <w:t>套</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4F2BEFE" w14:textId="77777777" w:rsidR="00063BEF" w:rsidRDefault="00E02BAE">
            <w:pPr>
              <w:pStyle w:val="a7"/>
              <w:widowControl/>
              <w:jc w:val="center"/>
              <w:rPr>
                <w:color w:val="000000" w:themeColor="text1"/>
              </w:rPr>
            </w:pPr>
            <w:r>
              <w:rPr>
                <w:color w:val="000000" w:themeColor="text1"/>
              </w:rPr>
              <w:t>合格品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F960C23" w14:textId="77777777" w:rsidR="00063BEF" w:rsidRDefault="00063BEF">
            <w:pPr>
              <w:widowControl/>
              <w:jc w:val="left"/>
              <w:rPr>
                <w:color w:val="000000" w:themeColor="text1"/>
              </w:rPr>
            </w:pP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A5C69D7" w14:textId="77777777" w:rsidR="00063BEF" w:rsidRDefault="00063BEF">
            <w:pPr>
              <w:widowControl/>
              <w:jc w:val="left"/>
              <w:rPr>
                <w:color w:val="000000" w:themeColor="text1"/>
              </w:rPr>
            </w:pPr>
          </w:p>
        </w:tc>
      </w:tr>
      <w:tr w:rsidR="00063BEF" w14:paraId="3E4ACE67" w14:textId="77777777">
        <w:trPr>
          <w:trHeight w:val="48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D15C001" w14:textId="77777777" w:rsidR="00063BEF" w:rsidRDefault="00E02BAE">
            <w:pPr>
              <w:pStyle w:val="a7"/>
              <w:widowControl/>
              <w:jc w:val="center"/>
              <w:rPr>
                <w:color w:val="000000" w:themeColor="text1"/>
              </w:rPr>
            </w:pPr>
            <w:r>
              <w:rPr>
                <w:rFonts w:ascii="Times New Roman" w:hAnsi="Times New Roman" w:cs="Times New Roman"/>
                <w:color w:val="000000" w:themeColor="text1"/>
              </w:rPr>
              <w:t>4</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673A560" w14:textId="77777777" w:rsidR="00063BEF" w:rsidRDefault="00E02BAE">
            <w:pPr>
              <w:pStyle w:val="a7"/>
              <w:widowControl/>
              <w:jc w:val="center"/>
              <w:rPr>
                <w:color w:val="000000" w:themeColor="text1"/>
              </w:rPr>
            </w:pPr>
            <w:r>
              <w:rPr>
                <w:color w:val="000000" w:themeColor="text1"/>
              </w:rPr>
              <w:t>腰带</w:t>
            </w:r>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D9C4ADC" w14:textId="77777777" w:rsidR="00063BEF" w:rsidRDefault="00E02BAE">
            <w:pPr>
              <w:pStyle w:val="a7"/>
              <w:widowControl/>
              <w:jc w:val="center"/>
              <w:rPr>
                <w:color w:val="000000" w:themeColor="text1"/>
              </w:rPr>
            </w:pPr>
            <w:r>
              <w:rPr>
                <w:rFonts w:ascii="Times New Roman" w:hAnsi="Times New Roman" w:cs="Times New Roman"/>
                <w:color w:val="000000" w:themeColor="text1"/>
              </w:rPr>
              <w:t>1</w:t>
            </w:r>
            <w:r>
              <w:rPr>
                <w:color w:val="000000" w:themeColor="text1"/>
              </w:rPr>
              <w:t>条</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FF0C4D8" w14:textId="77777777" w:rsidR="00063BEF" w:rsidRDefault="00E02BAE">
            <w:pPr>
              <w:pStyle w:val="a7"/>
              <w:widowControl/>
              <w:jc w:val="center"/>
              <w:rPr>
                <w:color w:val="000000" w:themeColor="text1"/>
              </w:rPr>
            </w:pPr>
            <w:r>
              <w:rPr>
                <w:color w:val="000000" w:themeColor="text1"/>
              </w:rPr>
              <w:t>合格品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2BC741B" w14:textId="77777777" w:rsidR="00063BEF" w:rsidRDefault="00063BEF">
            <w:pPr>
              <w:widowControl/>
              <w:jc w:val="left"/>
              <w:rPr>
                <w:color w:val="000000" w:themeColor="text1"/>
              </w:rPr>
            </w:pP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2BED700" w14:textId="77777777" w:rsidR="00063BEF" w:rsidRDefault="00063BEF">
            <w:pPr>
              <w:widowControl/>
              <w:jc w:val="left"/>
              <w:rPr>
                <w:color w:val="000000" w:themeColor="text1"/>
              </w:rPr>
            </w:pPr>
          </w:p>
        </w:tc>
      </w:tr>
      <w:tr w:rsidR="00063BEF" w14:paraId="283BE622" w14:textId="77777777">
        <w:trPr>
          <w:trHeight w:val="465"/>
          <w:jc w:val="center"/>
        </w:trPr>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6DD2720" w14:textId="77777777" w:rsidR="00063BEF" w:rsidRDefault="00E02BAE">
            <w:pPr>
              <w:pStyle w:val="a7"/>
              <w:widowControl/>
              <w:jc w:val="center"/>
              <w:rPr>
                <w:color w:val="000000" w:themeColor="text1"/>
              </w:rPr>
            </w:pPr>
            <w:r>
              <w:rPr>
                <w:rFonts w:ascii="Times New Roman" w:hAnsi="Times New Roman" w:cs="Times New Roman"/>
                <w:color w:val="000000" w:themeColor="text1"/>
              </w:rPr>
              <w:t>5</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D32CB11" w14:textId="77777777" w:rsidR="00063BEF" w:rsidRDefault="00E02BAE">
            <w:pPr>
              <w:pStyle w:val="a7"/>
              <w:widowControl/>
              <w:jc w:val="center"/>
              <w:rPr>
                <w:color w:val="000000" w:themeColor="text1"/>
              </w:rPr>
            </w:pPr>
            <w:r>
              <w:rPr>
                <w:color w:val="000000" w:themeColor="text1"/>
              </w:rPr>
              <w:t>迷彩汗衫</w:t>
            </w:r>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0A54037" w14:textId="77777777" w:rsidR="00063BEF" w:rsidRDefault="00E02BAE">
            <w:pPr>
              <w:pStyle w:val="a7"/>
              <w:widowControl/>
              <w:jc w:val="center"/>
              <w:rPr>
                <w:color w:val="000000" w:themeColor="text1"/>
              </w:rPr>
            </w:pPr>
            <w:r>
              <w:rPr>
                <w:rFonts w:ascii="Times New Roman" w:hAnsi="Times New Roman" w:cs="Times New Roman"/>
                <w:color w:val="000000" w:themeColor="text1"/>
              </w:rPr>
              <w:t>2</w:t>
            </w:r>
            <w:r>
              <w:rPr>
                <w:color w:val="000000" w:themeColor="text1"/>
              </w:rPr>
              <w:t>件</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E9D4D53" w14:textId="77777777" w:rsidR="00063BEF" w:rsidRDefault="00E02BAE">
            <w:pPr>
              <w:pStyle w:val="a7"/>
              <w:widowControl/>
              <w:jc w:val="center"/>
              <w:rPr>
                <w:color w:val="000000" w:themeColor="text1"/>
              </w:rPr>
            </w:pPr>
            <w:r>
              <w:rPr>
                <w:color w:val="000000" w:themeColor="text1"/>
              </w:rPr>
              <w:t>合格品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3AC7710" w14:textId="77777777" w:rsidR="00063BEF" w:rsidRDefault="00E02BAE">
            <w:pPr>
              <w:pStyle w:val="a7"/>
              <w:widowControl/>
              <w:jc w:val="center"/>
              <w:rPr>
                <w:color w:val="000000" w:themeColor="text1"/>
              </w:rPr>
            </w:pPr>
            <w:r>
              <w:rPr>
                <w:rFonts w:ascii="Times New Roman" w:hAnsi="Times New Roman" w:cs="Times New Roman"/>
                <w:color w:val="000000" w:themeColor="text1"/>
              </w:rPr>
              <w:t>100%</w:t>
            </w:r>
            <w:r>
              <w:rPr>
                <w:color w:val="000000" w:themeColor="text1"/>
              </w:rPr>
              <w:t>棉</w:t>
            </w:r>
          </w:p>
        </w:tc>
        <w:tc>
          <w:tcPr>
            <w:tcW w:w="33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A60A237" w14:textId="77777777" w:rsidR="00063BEF" w:rsidRDefault="00063BEF">
            <w:pPr>
              <w:widowControl/>
              <w:jc w:val="left"/>
              <w:rPr>
                <w:color w:val="000000" w:themeColor="text1"/>
              </w:rPr>
            </w:pPr>
          </w:p>
        </w:tc>
      </w:tr>
    </w:tbl>
    <w:p w14:paraId="1CF86B23" w14:textId="77777777" w:rsidR="00063BEF" w:rsidRDefault="00E02BAE">
      <w:pPr>
        <w:pStyle w:val="a7"/>
        <w:widowControl/>
        <w:shd w:val="clear" w:color="auto" w:fill="FBFDFE"/>
        <w:spacing w:line="374" w:lineRule="atLeast"/>
        <w:ind w:firstLine="420"/>
        <w:jc w:val="left"/>
        <w:rPr>
          <w:color w:val="000000" w:themeColor="text1"/>
        </w:rPr>
      </w:pPr>
      <w:r>
        <w:rPr>
          <w:rFonts w:ascii="Verdana" w:hAnsi="Verdana" w:cs="Verdana"/>
          <w:color w:val="000000" w:themeColor="text1"/>
          <w:shd w:val="clear" w:color="auto" w:fill="FBFDFE"/>
        </w:rPr>
        <w:t>其他要求：面料无色差，缝线均匀、坚实不脱线（肘部、裆部内侧压缝双线），钮扣牢固，拉链伸展自如。甲醛、酸碱度（</w:t>
      </w:r>
      <w:r>
        <w:rPr>
          <w:rFonts w:ascii="宋体" w:eastAsia="宋体" w:hAnsi="宋体" w:cs="宋体" w:hint="eastAsia"/>
          <w:color w:val="000000" w:themeColor="text1"/>
          <w:shd w:val="clear" w:color="auto" w:fill="FBFDFE"/>
        </w:rPr>
        <w:t>PH</w:t>
      </w:r>
      <w:r>
        <w:rPr>
          <w:rFonts w:ascii="Verdana" w:hAnsi="Verdana" w:cs="Verdana"/>
          <w:color w:val="000000" w:themeColor="text1"/>
          <w:shd w:val="clear" w:color="auto" w:fill="FBFDFE"/>
        </w:rPr>
        <w:t>值）、色牢度、禁用可分解致癌芳香</w:t>
      </w:r>
      <w:proofErr w:type="gramStart"/>
      <w:r>
        <w:rPr>
          <w:rFonts w:ascii="Verdana" w:hAnsi="Verdana" w:cs="Verdana"/>
          <w:color w:val="000000" w:themeColor="text1"/>
          <w:shd w:val="clear" w:color="auto" w:fill="FBFDFE"/>
        </w:rPr>
        <w:t>胺</w:t>
      </w:r>
      <w:proofErr w:type="gramEnd"/>
      <w:r>
        <w:rPr>
          <w:rFonts w:ascii="Verdana" w:hAnsi="Verdana" w:cs="Verdana"/>
          <w:color w:val="000000" w:themeColor="text1"/>
          <w:shd w:val="clear" w:color="auto" w:fill="FBFDFE"/>
        </w:rPr>
        <w:t>染料等符合国家标准（</w:t>
      </w:r>
      <w:r>
        <w:rPr>
          <w:rFonts w:ascii="宋体" w:eastAsia="宋体" w:hAnsi="宋体" w:cs="宋体" w:hint="eastAsia"/>
          <w:color w:val="000000" w:themeColor="text1"/>
          <w:shd w:val="clear" w:color="auto" w:fill="FBFDFE"/>
        </w:rPr>
        <w:t>GB 18401-2010</w:t>
      </w:r>
      <w:r>
        <w:rPr>
          <w:rFonts w:ascii="Verdana" w:hAnsi="Verdana" w:cs="Verdana"/>
          <w:color w:val="000000" w:themeColor="text1"/>
          <w:shd w:val="clear" w:color="auto" w:fill="FBFDFE"/>
        </w:rPr>
        <w:t>），至少符合</w:t>
      </w:r>
      <w:r>
        <w:rPr>
          <w:rFonts w:ascii="宋体" w:eastAsia="宋体" w:hAnsi="宋体" w:cs="宋体" w:hint="eastAsia"/>
          <w:color w:val="000000" w:themeColor="text1"/>
          <w:shd w:val="clear" w:color="auto" w:fill="FBFDFE"/>
        </w:rPr>
        <w:t>B</w:t>
      </w:r>
      <w:r>
        <w:rPr>
          <w:rFonts w:ascii="Verdana" w:hAnsi="Verdana" w:cs="Verdana"/>
          <w:color w:val="000000" w:themeColor="text1"/>
          <w:shd w:val="clear" w:color="auto" w:fill="FBFDFE"/>
        </w:rPr>
        <w:t>类要求；按照</w:t>
      </w:r>
      <w:r>
        <w:rPr>
          <w:rFonts w:ascii="宋体" w:eastAsia="宋体" w:hAnsi="宋体" w:cs="宋体" w:hint="eastAsia"/>
          <w:color w:val="000000" w:themeColor="text1"/>
          <w:shd w:val="clear" w:color="auto" w:fill="FBFDFE"/>
        </w:rPr>
        <w:t>GB5296.4-2012</w:t>
      </w:r>
      <w:r>
        <w:rPr>
          <w:rFonts w:ascii="Verdana" w:hAnsi="Verdana" w:cs="Verdana"/>
          <w:color w:val="000000" w:themeColor="text1"/>
          <w:shd w:val="clear" w:color="auto" w:fill="FBFDFE"/>
        </w:rPr>
        <w:t>标准，有水洗标、明确标注型号规格、纤维成份及含量的维护方法，其他标注可在外包上标注；除注明外都要不低于相关行业标准或国家标准的质量要求。</w:t>
      </w:r>
    </w:p>
    <w:p w14:paraId="0132EDD1" w14:textId="77777777" w:rsidR="00063BEF" w:rsidRDefault="00E02BAE">
      <w:pPr>
        <w:pStyle w:val="a7"/>
        <w:widowControl/>
        <w:shd w:val="clear" w:color="auto" w:fill="FBFDFE"/>
        <w:spacing w:line="374" w:lineRule="atLeast"/>
        <w:ind w:firstLine="420"/>
        <w:jc w:val="left"/>
        <w:rPr>
          <w:color w:val="000000" w:themeColor="text1"/>
        </w:rPr>
      </w:pPr>
      <w:r>
        <w:rPr>
          <w:rFonts w:ascii="宋体" w:eastAsia="宋体" w:hAnsi="宋体" w:cs="宋体"/>
          <w:color w:val="000000" w:themeColor="text1"/>
          <w:shd w:val="clear" w:color="auto" w:fill="FBFDFE"/>
        </w:rPr>
        <w:t>5</w:t>
      </w:r>
      <w:r>
        <w:rPr>
          <w:rFonts w:ascii="宋体" w:eastAsia="宋体" w:hAnsi="宋体" w:cs="宋体" w:hint="eastAsia"/>
          <w:color w:val="000000" w:themeColor="text1"/>
          <w:shd w:val="clear" w:color="auto" w:fill="FBFDFE"/>
        </w:rPr>
        <w:t>.2</w:t>
      </w:r>
      <w:r>
        <w:rPr>
          <w:rFonts w:ascii="Verdana" w:hAnsi="Verdana" w:cs="Verdana"/>
          <w:color w:val="000000" w:themeColor="text1"/>
          <w:shd w:val="clear" w:color="auto" w:fill="FBFDFE"/>
        </w:rPr>
        <w:t>交货时间：供应商应在指定时间内配送到学院指定地点，由供应商代为进行服装发放。</w:t>
      </w:r>
      <w:r>
        <w:rPr>
          <w:rStyle w:val="a8"/>
          <w:rFonts w:ascii="Verdana" w:hAnsi="Verdana" w:cs="Verdana"/>
          <w:color w:val="000000" w:themeColor="text1"/>
          <w:shd w:val="clear" w:color="auto" w:fill="FBFDFE"/>
        </w:rPr>
        <w:t>军训期间，厂家派代表驻点学校指定地点为学生提供服务，学工处配合。</w:t>
      </w:r>
    </w:p>
    <w:p w14:paraId="19DA2513"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color w:val="000000" w:themeColor="text1"/>
          <w:shd w:val="clear" w:color="auto" w:fill="FFFFFF"/>
        </w:rPr>
        <w:t>5</w:t>
      </w: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交货地点：泰州市高</w:t>
      </w:r>
      <w:proofErr w:type="gramStart"/>
      <w:r>
        <w:rPr>
          <w:rFonts w:ascii="Verdana" w:hAnsi="Verdana" w:cs="Verdana"/>
          <w:color w:val="000000" w:themeColor="text1"/>
          <w:shd w:val="clear" w:color="auto" w:fill="FFFFFF"/>
        </w:rPr>
        <w:t>新区天</w:t>
      </w:r>
      <w:proofErr w:type="gramEnd"/>
      <w:r>
        <w:rPr>
          <w:rFonts w:ascii="Verdana" w:hAnsi="Verdana" w:cs="Verdana"/>
          <w:color w:val="000000" w:themeColor="text1"/>
          <w:shd w:val="clear" w:color="auto" w:fill="FFFFFF"/>
        </w:rPr>
        <w:t>星路</w:t>
      </w:r>
      <w:r>
        <w:rPr>
          <w:rFonts w:ascii="宋体" w:eastAsia="宋体" w:hAnsi="宋体" w:cs="宋体" w:hint="eastAsia"/>
          <w:color w:val="000000" w:themeColor="text1"/>
          <w:shd w:val="clear" w:color="auto" w:fill="FFFFFF"/>
        </w:rPr>
        <w:t>8</w:t>
      </w:r>
      <w:r>
        <w:rPr>
          <w:rFonts w:ascii="Verdana" w:hAnsi="Verdana" w:cs="Verdana"/>
          <w:color w:val="000000" w:themeColor="text1"/>
          <w:shd w:val="clear" w:color="auto" w:fill="FFFFFF"/>
        </w:rPr>
        <w:t>号泰州职业技术学院。</w:t>
      </w:r>
    </w:p>
    <w:p w14:paraId="60CCFB94" w14:textId="77777777" w:rsidR="00063BEF" w:rsidRDefault="00E02BAE">
      <w:pPr>
        <w:pStyle w:val="a7"/>
        <w:widowControl/>
        <w:shd w:val="clear" w:color="auto" w:fill="FBFDFE"/>
        <w:spacing w:line="374" w:lineRule="atLeast"/>
        <w:ind w:firstLine="482"/>
        <w:jc w:val="left"/>
        <w:rPr>
          <w:color w:val="000000" w:themeColor="text1"/>
        </w:rPr>
      </w:pPr>
      <w:r>
        <w:rPr>
          <w:rFonts w:ascii="宋体" w:eastAsia="宋体" w:hAnsi="宋体" w:cs="宋体"/>
          <w:color w:val="000000" w:themeColor="text1"/>
          <w:shd w:val="clear" w:color="auto" w:fill="FBFDFE"/>
        </w:rPr>
        <w:t>5</w:t>
      </w:r>
      <w:r>
        <w:rPr>
          <w:rFonts w:ascii="宋体" w:eastAsia="宋体" w:hAnsi="宋体" w:cs="宋体" w:hint="eastAsia"/>
          <w:color w:val="000000" w:themeColor="text1"/>
          <w:shd w:val="clear" w:color="auto" w:fill="FBFDFE"/>
        </w:rPr>
        <w:t>.4</w:t>
      </w:r>
      <w:r>
        <w:rPr>
          <w:rFonts w:ascii="Verdana" w:hAnsi="Verdana" w:cs="Verdana"/>
          <w:color w:val="000000" w:themeColor="text1"/>
          <w:shd w:val="clear" w:color="auto" w:fill="FBFDFE"/>
        </w:rPr>
        <w:t>交货保障：供应商要有同期</w:t>
      </w:r>
      <w:proofErr w:type="gramStart"/>
      <w:r>
        <w:rPr>
          <w:rFonts w:ascii="Verdana" w:hAnsi="Verdana" w:cs="Verdana"/>
          <w:color w:val="000000" w:themeColor="text1"/>
          <w:shd w:val="clear" w:color="auto" w:fill="FBFDFE"/>
        </w:rPr>
        <w:t>保障多校军训</w:t>
      </w:r>
      <w:proofErr w:type="gramEnd"/>
      <w:r>
        <w:rPr>
          <w:rFonts w:ascii="Verdana" w:hAnsi="Verdana" w:cs="Verdana"/>
          <w:color w:val="000000" w:themeColor="text1"/>
          <w:shd w:val="clear" w:color="auto" w:fill="FBFDFE"/>
        </w:rPr>
        <w:t>的货物储备能力，准备足够数量的货源，在服装发放完毕后至军训结束前，留下足够数量的备用衣服，随时对不符合学生个体的服装进行调换，随时保障训练中非人为损坏、褪色等质量问题的服装进行无条件的更换。准备一定数量的特大及</w:t>
      </w:r>
      <w:proofErr w:type="gramStart"/>
      <w:r>
        <w:rPr>
          <w:rFonts w:ascii="Verdana" w:hAnsi="Verdana" w:cs="Verdana"/>
          <w:color w:val="000000" w:themeColor="text1"/>
          <w:shd w:val="clear" w:color="auto" w:fill="FBFDFE"/>
        </w:rPr>
        <w:t>特</w:t>
      </w:r>
      <w:proofErr w:type="gramEnd"/>
      <w:r>
        <w:rPr>
          <w:rFonts w:ascii="Verdana" w:hAnsi="Verdana" w:cs="Verdana"/>
          <w:color w:val="000000" w:themeColor="text1"/>
          <w:shd w:val="clear" w:color="auto" w:fill="FBFDFE"/>
        </w:rPr>
        <w:t>小号衣服，确保特殊体型的学生服装大小得到保障。</w:t>
      </w:r>
    </w:p>
    <w:p w14:paraId="32DC5284" w14:textId="77777777" w:rsidR="00063BEF" w:rsidRDefault="00E02BAE">
      <w:pPr>
        <w:pStyle w:val="a7"/>
        <w:widowControl/>
        <w:shd w:val="clear" w:color="auto" w:fill="FFFFFF"/>
        <w:spacing w:line="318" w:lineRule="atLeast"/>
        <w:ind w:firstLine="482"/>
        <w:jc w:val="left"/>
        <w:rPr>
          <w:color w:val="000000" w:themeColor="text1"/>
        </w:rPr>
      </w:pPr>
      <w:r>
        <w:rPr>
          <w:rStyle w:val="a8"/>
          <w:rFonts w:ascii="Verdana" w:hAnsi="Verdana" w:cs="Verdana" w:hint="eastAsia"/>
          <w:color w:val="000000" w:themeColor="text1"/>
          <w:shd w:val="clear" w:color="auto" w:fill="FFFFFF"/>
        </w:rPr>
        <w:lastRenderedPageBreak/>
        <w:t>二</w:t>
      </w:r>
      <w:r>
        <w:rPr>
          <w:rStyle w:val="a8"/>
          <w:rFonts w:ascii="Verdana" w:hAnsi="Verdana" w:cs="Verdana"/>
          <w:color w:val="000000" w:themeColor="text1"/>
          <w:shd w:val="clear" w:color="auto" w:fill="FFFFFF"/>
        </w:rPr>
        <w:t>、投标基本要求</w:t>
      </w:r>
    </w:p>
    <w:p w14:paraId="495669C5"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、无论投标结果如何，投标人自行承担参加投标有关的全部费用。</w:t>
      </w:r>
    </w:p>
    <w:p w14:paraId="13247FEA"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、本文件中的招标人为泰州职业技术学院，亦称买方；投标人系指有相应资质的供货商，即具有工商部门颁发的营业执照和独立法人资格、售后服务技术力量等；中标人系指最后中标的投标人，亦称卖方。</w:t>
      </w:r>
    </w:p>
    <w:p w14:paraId="7A4BE336"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、投标人应详细阅读招标文件中的所有条款、格式、表格、条件及规范。如果不按招标文件要求提交投标文件和资料，其风险应由投标人自行承担，并根据有关条款规定，其投标文件被视为废标。</w:t>
      </w:r>
    </w:p>
    <w:p w14:paraId="4C587917"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4</w:t>
      </w:r>
      <w:r>
        <w:rPr>
          <w:rFonts w:ascii="Verdana" w:hAnsi="Verdana" w:cs="Verdana"/>
          <w:color w:val="000000" w:themeColor="text1"/>
          <w:shd w:val="clear" w:color="auto" w:fill="FFFFFF"/>
        </w:rPr>
        <w:t>、投标人被视为充分熟悉本招标项目所在地的各种情况以及与履行合同有关一切其他情况，包括自然环境、气候条件、劳动力及公共设施等，本招标文件不再对上述情况进行描述。</w:t>
      </w:r>
    </w:p>
    <w:p w14:paraId="792A458A"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5</w:t>
      </w:r>
      <w:r>
        <w:rPr>
          <w:rFonts w:ascii="Verdana" w:hAnsi="Verdana" w:cs="Verdana"/>
          <w:color w:val="000000" w:themeColor="text1"/>
          <w:shd w:val="clear" w:color="auto" w:fill="FFFFFF"/>
        </w:rPr>
        <w:t>、投标人必须为服装的生产厂家（制造商），且产品通过国家标准验证为合格。</w:t>
      </w:r>
    </w:p>
    <w:p w14:paraId="65BAA555"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6</w:t>
      </w:r>
      <w:r>
        <w:rPr>
          <w:rFonts w:ascii="Verdana" w:hAnsi="Verdana" w:cs="Verdana"/>
          <w:color w:val="000000" w:themeColor="text1"/>
          <w:shd w:val="clear" w:color="auto" w:fill="FFFFFF"/>
        </w:rPr>
        <w:t>、投标人必须具有良好的信誉，近年无不良业绩。从</w:t>
      </w:r>
      <w:r>
        <w:rPr>
          <w:rFonts w:ascii="宋体" w:eastAsia="宋体" w:hAnsi="宋体" w:cs="宋体" w:hint="eastAsia"/>
          <w:shd w:val="clear" w:color="auto" w:fill="FFFFFF"/>
        </w:rPr>
        <w:t>2018</w:t>
      </w:r>
      <w:r>
        <w:rPr>
          <w:rFonts w:ascii="Verdana" w:hAnsi="Verdana" w:cs="Verdana"/>
          <w:shd w:val="clear" w:color="auto" w:fill="FFFFFF"/>
        </w:rPr>
        <w:t>年起至</w:t>
      </w:r>
      <w:r>
        <w:rPr>
          <w:rFonts w:ascii="宋体" w:eastAsia="宋体" w:hAnsi="宋体" w:cs="宋体" w:hint="eastAsia"/>
          <w:shd w:val="clear" w:color="auto" w:fill="FFFFFF"/>
        </w:rPr>
        <w:t>2021</w:t>
      </w:r>
      <w:r>
        <w:rPr>
          <w:rFonts w:ascii="Verdana" w:hAnsi="Verdana" w:cs="Verdana"/>
          <w:shd w:val="clear" w:color="auto" w:fill="FFFFFF"/>
        </w:rPr>
        <w:t>年，</w:t>
      </w:r>
      <w:r>
        <w:rPr>
          <w:rFonts w:ascii="Verdana" w:hAnsi="Verdana" w:cs="Verdana"/>
          <w:color w:val="000000" w:themeColor="text1"/>
          <w:shd w:val="clear" w:color="auto" w:fill="FFFFFF"/>
        </w:rPr>
        <w:t>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投标单位须为江苏省</w:t>
      </w:r>
      <w:proofErr w:type="gramStart"/>
      <w:r>
        <w:rPr>
          <w:rFonts w:ascii="Verdana" w:hAnsi="Verdana" w:cs="Verdana"/>
          <w:color w:val="000000" w:themeColor="text1"/>
          <w:shd w:val="clear" w:color="auto" w:fill="FFFFFF"/>
        </w:rPr>
        <w:t>内普通</w:t>
      </w:r>
      <w:proofErr w:type="gramEnd"/>
      <w:r>
        <w:rPr>
          <w:rFonts w:ascii="Verdana" w:hAnsi="Verdana" w:cs="Verdana"/>
          <w:color w:val="000000" w:themeColor="text1"/>
          <w:shd w:val="clear" w:color="auto" w:fill="FFFFFF"/>
        </w:rPr>
        <w:t>高校提供学生军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至少</w:t>
      </w: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年，并具有良好信誉和售后服务能力。</w:t>
      </w:r>
    </w:p>
    <w:p w14:paraId="4465A4CA"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7</w:t>
      </w:r>
      <w:r>
        <w:rPr>
          <w:rFonts w:ascii="Verdana" w:hAnsi="Verdana" w:cs="Verdana"/>
          <w:color w:val="000000" w:themeColor="text1"/>
          <w:shd w:val="clear" w:color="auto" w:fill="FFFFFF"/>
        </w:rPr>
        <w:t>、投标人必须保证所提供的产品符合国家相关法律法规和相关标准。军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投标人必须出具产品合格证和产品质量检测报告。</w:t>
      </w:r>
    </w:p>
    <w:p w14:paraId="0A6FBD57"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8</w:t>
      </w:r>
      <w:r>
        <w:rPr>
          <w:rFonts w:ascii="Verdana" w:hAnsi="Verdana" w:cs="Verdana"/>
          <w:color w:val="000000" w:themeColor="text1"/>
          <w:shd w:val="clear" w:color="auto" w:fill="FFFFFF"/>
        </w:rPr>
        <w:t>、投标人提供学生军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样品男、女各一套，与投标书一并在投标截止时间之前送达招标人。</w:t>
      </w:r>
    </w:p>
    <w:p w14:paraId="7BBF71EB"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9</w:t>
      </w:r>
      <w:r>
        <w:rPr>
          <w:rFonts w:ascii="Verdana" w:hAnsi="Verdana" w:cs="Verdana"/>
          <w:color w:val="000000" w:themeColor="text1"/>
          <w:shd w:val="clear" w:color="auto" w:fill="FFFFFF"/>
        </w:rPr>
        <w:t>、中标供应商必须提供产品的泰州市纤维检验院的质量检验报告（检测费由中标供应商承担）。若发现严重质量问题将取消其协议供应商资格，并按相关规定处理。</w:t>
      </w:r>
    </w:p>
    <w:p w14:paraId="7A8230DD" w14:textId="77777777" w:rsidR="00063BEF" w:rsidRDefault="00E02BAE">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Pr>
          <w:rFonts w:ascii="宋体" w:eastAsia="宋体" w:hAnsi="宋体" w:cs="宋体" w:hint="eastAsia"/>
          <w:color w:val="000000" w:themeColor="text1"/>
          <w:shd w:val="clear" w:color="auto" w:fill="FFFFFF"/>
        </w:rPr>
        <w:t>10</w:t>
      </w:r>
      <w:r>
        <w:rPr>
          <w:rFonts w:ascii="Verdana" w:hAnsi="Verdana" w:cs="Verdana"/>
          <w:color w:val="000000" w:themeColor="text1"/>
          <w:shd w:val="clear" w:color="auto" w:fill="FFFFFF"/>
        </w:rPr>
        <w:t>、中标人负责新生军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的发放、调换工作。中标人须承诺赞助不少于</w:t>
      </w:r>
      <w:r>
        <w:rPr>
          <w:rFonts w:ascii="宋体" w:eastAsia="宋体" w:hAnsi="宋体" w:cs="宋体" w:hint="eastAsia"/>
          <w:color w:val="000000" w:themeColor="text1"/>
          <w:shd w:val="clear" w:color="auto" w:fill="FFFFFF"/>
        </w:rPr>
        <w:t>20</w:t>
      </w:r>
      <w:r>
        <w:rPr>
          <w:rFonts w:ascii="Verdana" w:hAnsi="Verdana" w:cs="Verdana"/>
          <w:color w:val="000000" w:themeColor="text1"/>
          <w:shd w:val="clear" w:color="auto" w:fill="FFFFFF"/>
        </w:rPr>
        <w:t>套军训服用于帮扶我院贫困学生。</w:t>
      </w:r>
    </w:p>
    <w:p w14:paraId="6F998F16" w14:textId="77777777" w:rsidR="00063BEF" w:rsidRDefault="00E02BAE">
      <w:pPr>
        <w:pStyle w:val="a7"/>
        <w:widowControl/>
        <w:shd w:val="clear" w:color="auto" w:fill="FFFFFF"/>
        <w:spacing w:line="363" w:lineRule="atLeast"/>
        <w:ind w:firstLineChars="200" w:firstLine="480"/>
        <w:jc w:val="left"/>
        <w:rPr>
          <w:color w:val="000000" w:themeColor="text1"/>
        </w:rPr>
      </w:pPr>
      <w:r>
        <w:rPr>
          <w:rFonts w:ascii="宋体" w:eastAsia="宋体" w:hAnsi="宋体" w:cs="宋体" w:hint="eastAsia"/>
          <w:color w:val="000000" w:themeColor="text1"/>
          <w:shd w:val="clear" w:color="auto" w:fill="FFFFFF"/>
        </w:rPr>
        <w:t>11、中标人须缴纳</w:t>
      </w:r>
      <w:r>
        <w:rPr>
          <w:rFonts w:ascii="宋体" w:eastAsia="宋体" w:hAnsi="宋体" w:cs="宋体"/>
          <w:color w:val="000000" w:themeColor="text1"/>
          <w:shd w:val="clear" w:color="auto" w:fill="FFFFFF"/>
        </w:rPr>
        <w:t>履</w:t>
      </w:r>
      <w:r>
        <w:rPr>
          <w:rFonts w:ascii="Verdana" w:hAnsi="Verdana" w:cs="Verdana"/>
          <w:color w:val="000000" w:themeColor="text1"/>
          <w:shd w:val="clear" w:color="auto" w:fill="FFFFFF"/>
        </w:rPr>
        <w:t>约保证金</w:t>
      </w:r>
      <w:r>
        <w:rPr>
          <w:rFonts w:ascii="Verdana" w:hAnsi="Verdana" w:cs="Verdana" w:hint="eastAsia"/>
          <w:color w:val="000000" w:themeColor="text1"/>
          <w:shd w:val="clear" w:color="auto" w:fill="FFFFFF"/>
        </w:rPr>
        <w:t>五万元</w:t>
      </w:r>
      <w:r>
        <w:rPr>
          <w:rFonts w:ascii="Verdana" w:hAnsi="Verdana" w:cs="Verdana"/>
          <w:color w:val="000000" w:themeColor="text1"/>
          <w:shd w:val="clear" w:color="auto" w:fill="FFFFFF"/>
        </w:rPr>
        <w:t>，应在中标结果公示无异议后三个工作日内交到我院。履约保证金的期限为合同履行结束后，凭收据无息退还。如中标单位在履行合同中有任何不履约行为，视情节，学院可从保证金中取得补偿并追究相应的法律责任。</w:t>
      </w:r>
    </w:p>
    <w:p w14:paraId="7113221F" w14:textId="77777777" w:rsidR="00063BEF" w:rsidRDefault="00E02BAE">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Pr>
          <w:rFonts w:ascii="宋体" w:eastAsia="宋体" w:hAnsi="宋体" w:cs="宋体" w:hint="eastAsia"/>
          <w:color w:val="000000" w:themeColor="text1"/>
          <w:shd w:val="clear" w:color="auto" w:fill="FFFFFF"/>
        </w:rPr>
        <w:t>1</w:t>
      </w:r>
      <w:r>
        <w:rPr>
          <w:rFonts w:asciiTheme="minorEastAsia" w:hAnsiTheme="minorEastAsia" w:cs="Times New Roman" w:hint="eastAsia"/>
          <w:color w:val="000000" w:themeColor="text1"/>
          <w:shd w:val="clear" w:color="auto" w:fill="FFFFFF"/>
        </w:rPr>
        <w:t>2</w:t>
      </w:r>
      <w:r>
        <w:rPr>
          <w:rFonts w:ascii="Verdana" w:hAnsi="Verdana" w:cs="Verdana"/>
          <w:color w:val="000000" w:themeColor="text1"/>
          <w:shd w:val="clear" w:color="auto" w:fill="FFFFFF"/>
        </w:rPr>
        <w:t>、合同数量仅供参考。</w:t>
      </w:r>
    </w:p>
    <w:p w14:paraId="0610E518" w14:textId="77777777" w:rsidR="00063BEF" w:rsidRDefault="00E02BAE">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Pr>
          <w:rFonts w:ascii="宋体" w:eastAsia="宋体" w:hAnsi="宋体" w:cs="宋体" w:hint="eastAsia"/>
          <w:color w:val="000000" w:themeColor="text1"/>
          <w:shd w:val="clear" w:color="auto" w:fill="FFFFFF"/>
        </w:rPr>
        <w:t>13、投标人如有弄虚作假、串标、不按招标文件履行中标义务等违规行为，将列入学院招投</w:t>
      </w:r>
      <w:r>
        <w:rPr>
          <w:rFonts w:ascii="Verdana" w:hAnsi="Verdana" w:cs="Verdana" w:hint="eastAsia"/>
          <w:color w:val="000000" w:themeColor="text1"/>
          <w:shd w:val="clear" w:color="auto" w:fill="FFFFFF"/>
        </w:rPr>
        <w:t>标黑名单，</w:t>
      </w:r>
      <w:r>
        <w:rPr>
          <w:rFonts w:ascii="Verdana" w:hAnsi="Verdana" w:cs="Verdana" w:hint="eastAsia"/>
          <w:color w:val="000000" w:themeColor="text1"/>
          <w:shd w:val="clear" w:color="auto" w:fill="FFFFFF"/>
        </w:rPr>
        <w:t>3</w:t>
      </w:r>
      <w:r>
        <w:rPr>
          <w:rFonts w:ascii="Verdana" w:hAnsi="Verdana" w:cs="Verdana" w:hint="eastAsia"/>
          <w:color w:val="000000" w:themeColor="text1"/>
          <w:shd w:val="clear" w:color="auto" w:fill="FFFFFF"/>
        </w:rPr>
        <w:t>年内不得参与我院采购工作，情节严重者，上报上级财政部门。</w:t>
      </w:r>
    </w:p>
    <w:p w14:paraId="51317780" w14:textId="77777777" w:rsidR="00063BEF" w:rsidRDefault="00E02BAE">
      <w:pPr>
        <w:pStyle w:val="a7"/>
        <w:widowControl/>
        <w:shd w:val="clear" w:color="auto" w:fill="FFFFFF"/>
        <w:spacing w:line="318" w:lineRule="atLeast"/>
        <w:ind w:firstLine="482"/>
        <w:jc w:val="left"/>
        <w:rPr>
          <w:rFonts w:ascii="Helvetica" w:eastAsia="宋体" w:hAnsi="Helvetica" w:cs="宋体"/>
          <w:color w:val="333333"/>
          <w:kern w:val="0"/>
        </w:rPr>
      </w:pPr>
      <w:r>
        <w:rPr>
          <w:rFonts w:ascii="宋体" w:eastAsia="宋体" w:hAnsi="宋体" w:cs="宋体" w:hint="eastAsia"/>
          <w:color w:val="000000" w:themeColor="text1"/>
          <w:shd w:val="clear" w:color="auto" w:fill="FFFFFF"/>
        </w:rPr>
        <w:t>14、</w:t>
      </w:r>
      <w:r>
        <w:rPr>
          <w:rFonts w:ascii="Verdana" w:hAnsi="Verdana" w:cs="Verdana" w:hint="eastAsia"/>
          <w:color w:val="000000" w:themeColor="text1"/>
          <w:shd w:val="clear" w:color="auto" w:fill="FFFFFF"/>
        </w:rPr>
        <w:t>因疫情原因，各投标人应提前做好自查工作，严禁出现干咳、乏力、咽痛、腹泻等症状的人员参加本次招标投标活动，加强个人防护。进入学校须出示苏康码（绿码）、通信大数据行程卡（绿码）及</w:t>
      </w:r>
      <w:r>
        <w:rPr>
          <w:rFonts w:ascii="Verdana" w:hAnsi="Verdana" w:cs="Verdana" w:hint="eastAsia"/>
          <w:color w:val="000000" w:themeColor="text1"/>
          <w:shd w:val="clear" w:color="auto" w:fill="FFFFFF"/>
        </w:rPr>
        <w:t>48</w:t>
      </w:r>
      <w:r>
        <w:rPr>
          <w:rFonts w:ascii="Verdana" w:hAnsi="Verdana" w:cs="Verdana" w:hint="eastAsia"/>
          <w:color w:val="000000" w:themeColor="text1"/>
          <w:shd w:val="clear" w:color="auto" w:fill="FFFFFF"/>
        </w:rPr>
        <w:t>小时内新冠肺炎病毒核酸检测阴性报告。如参加活动的授权代表的苏康码、通信大数据行程为风险地区，则需要提供开标前连续</w:t>
      </w:r>
      <w:r>
        <w:rPr>
          <w:rFonts w:ascii="Verdana" w:hAnsi="Verdana" w:cs="Verdana" w:hint="eastAsia"/>
          <w:color w:val="000000" w:themeColor="text1"/>
          <w:shd w:val="clear" w:color="auto" w:fill="FFFFFF"/>
        </w:rPr>
        <w:t>3</w:t>
      </w:r>
      <w:r>
        <w:rPr>
          <w:rFonts w:ascii="Verdana" w:hAnsi="Verdana" w:cs="Verdana" w:hint="eastAsia"/>
          <w:color w:val="000000" w:themeColor="text1"/>
          <w:shd w:val="clear" w:color="auto" w:fill="FFFFFF"/>
        </w:rPr>
        <w:t>次（</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26</w:t>
      </w:r>
      <w:r>
        <w:rPr>
          <w:rFonts w:ascii="Verdana" w:hAnsi="Verdana" w:cs="Verdana" w:hint="eastAsia"/>
          <w:color w:val="000000" w:themeColor="text1"/>
          <w:shd w:val="clear" w:color="auto" w:fill="FFFFFF"/>
        </w:rPr>
        <w:t>日、</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27</w:t>
      </w:r>
      <w:r>
        <w:rPr>
          <w:rFonts w:ascii="Verdana" w:hAnsi="Verdana" w:cs="Verdana" w:hint="eastAsia"/>
          <w:color w:val="000000" w:themeColor="text1"/>
          <w:shd w:val="clear" w:color="auto" w:fill="FFFFFF"/>
        </w:rPr>
        <w:t>日、</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28</w:t>
      </w:r>
      <w:r>
        <w:rPr>
          <w:rFonts w:ascii="Verdana" w:hAnsi="Verdana" w:cs="Verdana" w:hint="eastAsia"/>
          <w:color w:val="000000" w:themeColor="text1"/>
          <w:shd w:val="clear" w:color="auto" w:fill="FFFFFF"/>
        </w:rPr>
        <w:t>日）的新冠肺炎病毒核酸检测阴性报告方可进入学校。</w:t>
      </w:r>
      <w:proofErr w:type="gramStart"/>
      <w:r>
        <w:rPr>
          <w:rFonts w:ascii="Verdana" w:hAnsi="Verdana" w:cs="Verdana" w:hint="eastAsia"/>
          <w:color w:val="000000" w:themeColor="text1"/>
          <w:shd w:val="clear" w:color="auto" w:fill="FFFFFF"/>
        </w:rPr>
        <w:t>若参加活动</w:t>
      </w:r>
      <w:proofErr w:type="gramEnd"/>
      <w:r>
        <w:rPr>
          <w:rFonts w:ascii="Verdana" w:hAnsi="Verdana" w:cs="Verdana" w:hint="eastAsia"/>
          <w:color w:val="000000" w:themeColor="text1"/>
          <w:shd w:val="clear" w:color="auto" w:fill="FFFFFF"/>
        </w:rPr>
        <w:t>的授权代表的苏康码或通信大数据行程卡为</w:t>
      </w:r>
      <w:proofErr w:type="gramStart"/>
      <w:r>
        <w:rPr>
          <w:rFonts w:ascii="Verdana" w:hAnsi="Verdana" w:cs="Verdana" w:hint="eastAsia"/>
          <w:color w:val="000000" w:themeColor="text1"/>
          <w:shd w:val="clear" w:color="auto" w:fill="FFFFFF"/>
        </w:rPr>
        <w:t>黄码或红码则</w:t>
      </w:r>
      <w:proofErr w:type="gramEnd"/>
      <w:r>
        <w:rPr>
          <w:rFonts w:ascii="Verdana" w:hAnsi="Verdana" w:cs="Verdana" w:hint="eastAsia"/>
          <w:color w:val="000000" w:themeColor="text1"/>
          <w:shd w:val="clear" w:color="auto" w:fill="FFFFFF"/>
        </w:rPr>
        <w:t>不得进入学校参加本项目的招标投标活动。若因投标单位自身原因引起的损失由投标单位自行承担。</w:t>
      </w:r>
    </w:p>
    <w:p w14:paraId="71C242A9" w14:textId="77777777" w:rsidR="00063BEF" w:rsidRDefault="00E02BAE">
      <w:pPr>
        <w:pStyle w:val="a7"/>
        <w:widowControl/>
        <w:shd w:val="clear" w:color="auto" w:fill="FFFFFF"/>
        <w:spacing w:line="318" w:lineRule="atLeast"/>
        <w:ind w:firstLine="420"/>
        <w:jc w:val="left"/>
        <w:rPr>
          <w:color w:val="000000" w:themeColor="text1"/>
        </w:rPr>
      </w:pPr>
      <w:r>
        <w:rPr>
          <w:rStyle w:val="a8"/>
          <w:rFonts w:ascii="Verdana" w:hAnsi="Verdana" w:cs="Verdana" w:hint="eastAsia"/>
          <w:color w:val="000000" w:themeColor="text1"/>
          <w:shd w:val="clear" w:color="auto" w:fill="FFFFFF"/>
        </w:rPr>
        <w:t>三</w:t>
      </w:r>
      <w:r>
        <w:rPr>
          <w:rStyle w:val="a8"/>
          <w:rFonts w:ascii="Verdana" w:hAnsi="Verdana" w:cs="Verdana"/>
          <w:color w:val="000000" w:themeColor="text1"/>
          <w:shd w:val="clear" w:color="auto" w:fill="FFFFFF"/>
        </w:rPr>
        <w:t>、标书的基本内容</w:t>
      </w:r>
    </w:p>
    <w:p w14:paraId="44845371"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1</w:t>
      </w:r>
      <w:r>
        <w:rPr>
          <w:rFonts w:ascii="Verdana" w:hAnsi="Verdana" w:cs="Verdana"/>
          <w:color w:val="000000" w:themeColor="text1"/>
          <w:shd w:val="clear" w:color="auto" w:fill="FFFFFF"/>
        </w:rPr>
        <w:t>、商务标的组成：</w:t>
      </w:r>
    </w:p>
    <w:p w14:paraId="2381EE3E"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lastRenderedPageBreak/>
        <w:t>1.1</w:t>
      </w:r>
      <w:r>
        <w:rPr>
          <w:rFonts w:ascii="Verdana" w:hAnsi="Verdana" w:cs="Verdana"/>
          <w:color w:val="000000" w:themeColor="text1"/>
          <w:shd w:val="clear" w:color="auto" w:fill="FFFFFF"/>
        </w:rPr>
        <w:t>投标函（见附件一）；</w:t>
      </w:r>
    </w:p>
    <w:p w14:paraId="4A9D9258"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1.2</w:t>
      </w:r>
      <w:r>
        <w:rPr>
          <w:rFonts w:ascii="Verdana" w:hAnsi="Verdana" w:cs="Verdana"/>
          <w:color w:val="000000" w:themeColor="text1"/>
          <w:shd w:val="clear" w:color="auto" w:fill="FFFFFF"/>
        </w:rPr>
        <w:t>投标人对招标的标的物进行报价，并提出对此次投标的特别优惠条件，报价应包含所有运输费用和税金；</w:t>
      </w:r>
    </w:p>
    <w:p w14:paraId="1A04214C"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1.3</w:t>
      </w:r>
      <w:r>
        <w:rPr>
          <w:rFonts w:ascii="Verdana" w:hAnsi="Verdana" w:cs="Verdana"/>
          <w:color w:val="000000" w:themeColor="text1"/>
          <w:shd w:val="clear" w:color="auto" w:fill="FFFFFF"/>
        </w:rPr>
        <w:t>投标人认为有必要提供的其他资料；</w:t>
      </w:r>
    </w:p>
    <w:p w14:paraId="2B7E2698"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1.4</w:t>
      </w:r>
      <w:r>
        <w:rPr>
          <w:rFonts w:ascii="Verdana" w:hAnsi="Verdana" w:cs="Verdana"/>
          <w:color w:val="000000" w:themeColor="text1"/>
          <w:shd w:val="clear" w:color="auto" w:fill="FFFFFF"/>
        </w:rPr>
        <w:t>投标人应将以上材料</w:t>
      </w:r>
      <w:r>
        <w:rPr>
          <w:rStyle w:val="a8"/>
          <w:rFonts w:ascii="Verdana" w:hAnsi="Verdana" w:cs="Verdana"/>
          <w:color w:val="000000" w:themeColor="text1"/>
          <w:shd w:val="clear" w:color="auto" w:fill="FFFFFF"/>
        </w:rPr>
        <w:t>按序</w:t>
      </w:r>
      <w:r>
        <w:rPr>
          <w:rFonts w:ascii="Verdana" w:hAnsi="Verdana" w:cs="Verdana"/>
          <w:color w:val="000000" w:themeColor="text1"/>
          <w:shd w:val="clear" w:color="auto" w:fill="FFFFFF"/>
        </w:rPr>
        <w:t>装订成册。</w:t>
      </w:r>
    </w:p>
    <w:p w14:paraId="219B61B9"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、技术标的组成：</w:t>
      </w:r>
      <w:r>
        <w:rPr>
          <w:rStyle w:val="a8"/>
          <w:rFonts w:ascii="Verdana" w:hAnsi="Verdana" w:cs="Verdana"/>
          <w:color w:val="000000" w:themeColor="text1"/>
          <w:shd w:val="clear" w:color="auto" w:fill="FFFFFF"/>
        </w:rPr>
        <w:t>（复印件需加盖公章，如有虚假，即为废标）</w:t>
      </w:r>
    </w:p>
    <w:p w14:paraId="6100BB24"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2.1</w:t>
      </w:r>
      <w:r>
        <w:rPr>
          <w:rFonts w:ascii="Verdana" w:hAnsi="Verdana" w:cs="Verdana"/>
          <w:color w:val="000000" w:themeColor="text1"/>
          <w:shd w:val="clear" w:color="auto" w:fill="FFFFFF"/>
        </w:rPr>
        <w:t>法定代表人身份证复印件；</w:t>
      </w:r>
    </w:p>
    <w:p w14:paraId="7418321C"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2.2</w:t>
      </w:r>
      <w:r>
        <w:rPr>
          <w:rFonts w:ascii="Verdana" w:hAnsi="Verdana" w:cs="Verdana"/>
          <w:color w:val="000000" w:themeColor="text1"/>
          <w:shd w:val="clear" w:color="auto" w:fill="FFFFFF"/>
        </w:rPr>
        <w:t>授权委托书</w:t>
      </w:r>
      <w:r>
        <w:rPr>
          <w:rFonts w:ascii="宋体" w:eastAsia="宋体" w:hAnsi="宋体" w:cs="宋体" w:hint="eastAsia"/>
          <w:color w:val="000000" w:themeColor="text1"/>
          <w:shd w:val="clear" w:color="auto" w:fill="FFFFFF"/>
        </w:rPr>
        <w:t>(</w:t>
      </w:r>
      <w:r>
        <w:rPr>
          <w:rFonts w:ascii="Verdana" w:hAnsi="Verdana" w:cs="Verdana"/>
          <w:color w:val="000000" w:themeColor="text1"/>
          <w:shd w:val="clear" w:color="auto" w:fill="FFFFFF"/>
        </w:rPr>
        <w:t>如有授权</w:t>
      </w:r>
      <w:r>
        <w:rPr>
          <w:rFonts w:ascii="宋体" w:eastAsia="宋体" w:hAnsi="宋体" w:cs="宋体" w:hint="eastAsia"/>
          <w:color w:val="000000" w:themeColor="text1"/>
          <w:shd w:val="clear" w:color="auto" w:fill="FFFFFF"/>
        </w:rPr>
        <w:t>)</w:t>
      </w:r>
      <w:r>
        <w:rPr>
          <w:rFonts w:ascii="Verdana" w:hAnsi="Verdana" w:cs="Verdana"/>
          <w:color w:val="000000" w:themeColor="text1"/>
          <w:shd w:val="clear" w:color="auto" w:fill="FFFFFF"/>
        </w:rPr>
        <w:t>及被授权人身份证复印件；</w:t>
      </w:r>
    </w:p>
    <w:p w14:paraId="5F475ACD"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2.3</w:t>
      </w:r>
      <w:r>
        <w:rPr>
          <w:rFonts w:ascii="Verdana" w:hAnsi="Verdana" w:cs="Verdana"/>
          <w:color w:val="000000" w:themeColor="text1"/>
          <w:shd w:val="clear" w:color="auto" w:fill="FFFFFF"/>
        </w:rPr>
        <w:t>投标人资质及业绩材料：（</w:t>
      </w:r>
      <w:r>
        <w:rPr>
          <w:rFonts w:ascii="Times New Roman" w:hAnsi="Times New Roman" w:cs="Times New Roman"/>
          <w:color w:val="000000" w:themeColor="text1"/>
          <w:shd w:val="clear" w:color="auto" w:fill="FFFFFF"/>
        </w:rPr>
        <w:t>1</w:t>
      </w:r>
      <w:r>
        <w:rPr>
          <w:rFonts w:ascii="Verdana" w:hAnsi="Verdana" w:cs="Verdana"/>
          <w:color w:val="000000" w:themeColor="text1"/>
          <w:shd w:val="clear" w:color="auto" w:fill="FFFFFF"/>
        </w:rPr>
        <w:t>）投标人《企业法人营业执照》复印件、《税务登记证》复印件；（</w:t>
      </w:r>
      <w:r>
        <w:rPr>
          <w:rFonts w:ascii="Times New Roman" w:hAnsi="Times New Roman" w:cs="Times New Roman"/>
          <w:color w:val="000000" w:themeColor="text1"/>
          <w:shd w:val="clear" w:color="auto" w:fill="FFFFFF"/>
        </w:rPr>
        <w:t>2</w:t>
      </w:r>
      <w:r>
        <w:rPr>
          <w:rFonts w:ascii="Verdana" w:hAnsi="Verdana" w:cs="Verdana"/>
          <w:color w:val="000000" w:themeColor="text1"/>
          <w:shd w:val="clear" w:color="auto" w:fill="FFFFFF"/>
        </w:rPr>
        <w:t>）投标人简介；（</w:t>
      </w:r>
      <w:r>
        <w:rPr>
          <w:rFonts w:ascii="Times New Roman" w:hAnsi="Times New Roman" w:cs="Times New Roman"/>
          <w:color w:val="000000" w:themeColor="text1"/>
          <w:shd w:val="clear" w:color="auto" w:fill="FFFFFF"/>
        </w:rPr>
        <w:t>3</w:t>
      </w:r>
      <w:r>
        <w:rPr>
          <w:rFonts w:ascii="Verdana" w:hAnsi="Verdana" w:cs="Verdana"/>
          <w:color w:val="000000" w:themeColor="text1"/>
          <w:shd w:val="clear" w:color="auto" w:fill="FFFFFF"/>
        </w:rPr>
        <w:t>）</w:t>
      </w:r>
      <w:r>
        <w:rPr>
          <w:rFonts w:ascii="Times New Roman" w:hAnsi="Times New Roman" w:cs="Times New Roman"/>
          <w:color w:val="000000" w:themeColor="text1"/>
          <w:shd w:val="clear" w:color="auto" w:fill="FFFFFF"/>
        </w:rPr>
        <w:t>201</w:t>
      </w:r>
      <w:r>
        <w:rPr>
          <w:rFonts w:ascii="Times New Roman" w:hAnsi="Times New Roman" w:cs="Times New Roman" w:hint="eastAsia"/>
          <w:color w:val="000000" w:themeColor="text1"/>
          <w:shd w:val="clear" w:color="auto" w:fill="FFFFFF"/>
        </w:rPr>
        <w:t>8</w:t>
      </w:r>
      <w:r>
        <w:rPr>
          <w:rFonts w:ascii="Times New Roman" w:hAnsi="Times New Roman" w:cs="Times New Roman"/>
          <w:color w:val="000000" w:themeColor="text1"/>
          <w:shd w:val="clear" w:color="auto" w:fill="FFFFFF"/>
        </w:rPr>
        <w:t>---20</w:t>
      </w:r>
      <w:r>
        <w:rPr>
          <w:rFonts w:ascii="Times New Roman" w:hAnsi="Times New Roman" w:cs="Times New Roman" w:hint="eastAsia"/>
          <w:color w:val="000000" w:themeColor="text1"/>
          <w:shd w:val="clear" w:color="auto" w:fill="FFFFFF"/>
        </w:rPr>
        <w:t>21</w:t>
      </w:r>
      <w:r>
        <w:rPr>
          <w:rFonts w:ascii="Verdana" w:hAnsi="Verdana" w:cs="Verdana"/>
          <w:color w:val="000000" w:themeColor="text1"/>
          <w:shd w:val="clear" w:color="auto" w:fill="FFFFFF"/>
        </w:rPr>
        <w:t>年投标人与江苏省</w:t>
      </w:r>
      <w:proofErr w:type="gramStart"/>
      <w:r>
        <w:rPr>
          <w:rFonts w:ascii="Verdana" w:hAnsi="Verdana" w:cs="Verdana"/>
          <w:color w:val="000000" w:themeColor="text1"/>
          <w:shd w:val="clear" w:color="auto" w:fill="FFFFFF"/>
        </w:rPr>
        <w:t>内普通</w:t>
      </w:r>
      <w:proofErr w:type="gramEnd"/>
      <w:r>
        <w:rPr>
          <w:rFonts w:ascii="Verdana" w:hAnsi="Verdana" w:cs="Verdana"/>
          <w:color w:val="000000" w:themeColor="text1"/>
          <w:shd w:val="clear" w:color="auto" w:fill="FFFFFF"/>
        </w:rPr>
        <w:t>高校签订军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购销合同复印件；（</w:t>
      </w:r>
      <w:r>
        <w:rPr>
          <w:rFonts w:ascii="Times New Roman" w:hAnsi="Times New Roman" w:cs="Times New Roman"/>
          <w:color w:val="000000" w:themeColor="text1"/>
          <w:shd w:val="clear" w:color="auto" w:fill="FFFFFF"/>
        </w:rPr>
        <w:t>4</w:t>
      </w:r>
      <w:r>
        <w:rPr>
          <w:rFonts w:ascii="Verdana" w:hAnsi="Verdana" w:cs="Verdana"/>
          <w:color w:val="000000" w:themeColor="text1"/>
          <w:shd w:val="clear" w:color="auto" w:fill="FFFFFF"/>
        </w:rPr>
        <w:t>）投标人</w:t>
      </w:r>
      <w:r>
        <w:rPr>
          <w:rFonts w:ascii="Times New Roman" w:hAnsi="Times New Roman" w:cs="Times New Roman"/>
          <w:color w:val="000000" w:themeColor="text1"/>
          <w:shd w:val="clear" w:color="auto" w:fill="FFFFFF"/>
        </w:rPr>
        <w:t>20</w:t>
      </w:r>
      <w:r>
        <w:rPr>
          <w:rFonts w:ascii="Times New Roman" w:hAnsi="Times New Roman" w:cs="Times New Roman" w:hint="eastAsia"/>
          <w:color w:val="000000" w:themeColor="text1"/>
          <w:shd w:val="clear" w:color="auto" w:fill="FFFFFF"/>
        </w:rPr>
        <w:t>21</w:t>
      </w:r>
      <w:r>
        <w:rPr>
          <w:rFonts w:ascii="Verdana" w:hAnsi="Verdana" w:cs="Verdana"/>
          <w:color w:val="000000" w:themeColor="text1"/>
          <w:shd w:val="clear" w:color="auto" w:fill="FFFFFF"/>
        </w:rPr>
        <w:t>年财务报表；（</w:t>
      </w:r>
      <w:r>
        <w:rPr>
          <w:rFonts w:ascii="Times New Roman" w:hAnsi="Times New Roman" w:cs="Times New Roman"/>
          <w:color w:val="000000" w:themeColor="text1"/>
          <w:shd w:val="clear" w:color="auto" w:fill="FFFFFF"/>
        </w:rPr>
        <w:t>5</w:t>
      </w:r>
      <w:r>
        <w:rPr>
          <w:rFonts w:ascii="Verdana" w:hAnsi="Verdana" w:cs="Verdana"/>
          <w:color w:val="000000" w:themeColor="text1"/>
          <w:shd w:val="clear" w:color="auto" w:fill="FFFFFF"/>
        </w:rPr>
        <w:t>）产品合格证和产品质量检测报告。（所有原件携带备查）</w:t>
      </w:r>
    </w:p>
    <w:p w14:paraId="4F734369"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2.4</w:t>
      </w:r>
      <w:r>
        <w:rPr>
          <w:rFonts w:ascii="Verdana" w:hAnsi="Verdana" w:cs="Verdana"/>
          <w:color w:val="000000" w:themeColor="text1"/>
          <w:shd w:val="clear" w:color="auto" w:fill="FFFFFF"/>
        </w:rPr>
        <w:t>投标人投标承诺，如响应招标文件、供货时间、产品质量保证、提供售后服务等等。投标人须承诺如不能按时供货或出现以次充好、以假充真等情况，投标人自愿按照《中华人民共和国合同法》相关条款承担一切责任，并负责赔偿招标人的经济损失；</w:t>
      </w:r>
    </w:p>
    <w:p w14:paraId="13EE044A"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2.5</w:t>
      </w:r>
      <w:r>
        <w:rPr>
          <w:rFonts w:ascii="Verdana" w:hAnsi="Verdana" w:cs="Verdana"/>
          <w:color w:val="000000" w:themeColor="text1"/>
          <w:shd w:val="clear" w:color="auto" w:fill="FFFFFF"/>
        </w:rPr>
        <w:t>投标人认为有必要提供的其他资料；</w:t>
      </w:r>
    </w:p>
    <w:p w14:paraId="2D274900"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2.6</w:t>
      </w:r>
      <w:r>
        <w:rPr>
          <w:rFonts w:ascii="Verdana" w:hAnsi="Verdana" w:cs="Verdana"/>
          <w:color w:val="000000" w:themeColor="text1"/>
          <w:shd w:val="clear" w:color="auto" w:fill="FFFFFF"/>
        </w:rPr>
        <w:t>投标人应将以上材料</w:t>
      </w:r>
      <w:r>
        <w:rPr>
          <w:rStyle w:val="a8"/>
          <w:rFonts w:ascii="Verdana" w:hAnsi="Verdana" w:cs="Verdana"/>
          <w:color w:val="000000" w:themeColor="text1"/>
          <w:shd w:val="clear" w:color="auto" w:fill="FFFFFF"/>
        </w:rPr>
        <w:t>按序</w:t>
      </w:r>
      <w:r>
        <w:rPr>
          <w:rFonts w:ascii="Verdana" w:hAnsi="Verdana" w:cs="Verdana"/>
          <w:color w:val="000000" w:themeColor="text1"/>
          <w:shd w:val="clear" w:color="auto" w:fill="FFFFFF"/>
        </w:rPr>
        <w:t>装订成册；</w:t>
      </w:r>
    </w:p>
    <w:p w14:paraId="57284EBA" w14:textId="77777777" w:rsidR="00063BEF" w:rsidRDefault="00E02BAE">
      <w:pPr>
        <w:pStyle w:val="a7"/>
        <w:widowControl/>
        <w:shd w:val="clear" w:color="auto" w:fill="FFFFFF"/>
        <w:spacing w:line="318" w:lineRule="atLeast"/>
        <w:jc w:val="left"/>
        <w:rPr>
          <w:color w:val="000000" w:themeColor="text1"/>
        </w:rPr>
      </w:pPr>
      <w:r>
        <w:rPr>
          <w:rStyle w:val="a8"/>
          <w:rFonts w:ascii="宋体" w:eastAsia="宋体" w:hAnsi="宋体" w:cs="宋体" w:hint="eastAsia"/>
          <w:color w:val="000000" w:themeColor="text1"/>
          <w:shd w:val="clear" w:color="auto" w:fill="FFFFFF"/>
        </w:rPr>
        <w:t>2.7</w:t>
      </w:r>
      <w:r>
        <w:rPr>
          <w:rStyle w:val="a8"/>
          <w:rFonts w:ascii="Verdana" w:hAnsi="Verdana" w:cs="Verdana"/>
          <w:color w:val="000000" w:themeColor="text1"/>
          <w:shd w:val="clear" w:color="auto" w:fill="FFFFFF"/>
        </w:rPr>
        <w:t>投标人应按以上要求提供材料，不提供或提供不全的均为无效标书。</w:t>
      </w:r>
    </w:p>
    <w:p w14:paraId="40612B95"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、投标书为正本一份副本四份。</w:t>
      </w:r>
      <w:proofErr w:type="gramStart"/>
      <w:r>
        <w:rPr>
          <w:rFonts w:ascii="Verdana" w:hAnsi="Verdana" w:cs="Verdana"/>
          <w:color w:val="000000" w:themeColor="text1"/>
          <w:shd w:val="clear" w:color="auto" w:fill="FFFFFF"/>
        </w:rPr>
        <w:t>标书需</w:t>
      </w:r>
      <w:proofErr w:type="gramEnd"/>
      <w:r>
        <w:rPr>
          <w:rFonts w:ascii="Verdana" w:hAnsi="Verdana" w:cs="Verdana"/>
          <w:color w:val="000000" w:themeColor="text1"/>
          <w:shd w:val="clear" w:color="auto" w:fill="FFFFFF"/>
        </w:rPr>
        <w:t>打印或用不褪色墨水书写，并由投标人或经正式授权并对投标人有约束力的代表签字</w:t>
      </w:r>
      <w:r>
        <w:rPr>
          <w:rFonts w:ascii="宋体" w:eastAsia="宋体" w:hAnsi="宋体" w:cs="宋体" w:hint="eastAsia"/>
          <w:color w:val="000000" w:themeColor="text1"/>
          <w:shd w:val="clear" w:color="auto" w:fill="FFFFFF"/>
        </w:rPr>
        <w:t>,</w:t>
      </w:r>
      <w:r>
        <w:rPr>
          <w:rFonts w:ascii="Verdana" w:hAnsi="Verdana" w:cs="Verdana"/>
          <w:color w:val="000000" w:themeColor="text1"/>
          <w:shd w:val="clear" w:color="auto" w:fill="FFFFFF"/>
        </w:rPr>
        <w:t>统一使用国际标准</w:t>
      </w:r>
      <w:r>
        <w:rPr>
          <w:rFonts w:ascii="宋体" w:eastAsia="宋体" w:hAnsi="宋体" w:cs="宋体" w:hint="eastAsia"/>
          <w:color w:val="000000" w:themeColor="text1"/>
          <w:shd w:val="clear" w:color="auto" w:fill="FFFFFF"/>
        </w:rPr>
        <w:t>A4</w:t>
      </w:r>
      <w:r>
        <w:rPr>
          <w:rFonts w:ascii="Verdana" w:hAnsi="Verdana" w:cs="Verdana"/>
          <w:color w:val="000000" w:themeColor="text1"/>
          <w:shd w:val="clear" w:color="auto" w:fill="FFFFFF"/>
        </w:rPr>
        <w:t>型</w:t>
      </w:r>
      <w:r>
        <w:rPr>
          <w:rFonts w:ascii="宋体" w:eastAsia="宋体" w:hAnsi="宋体" w:cs="宋体" w:hint="eastAsia"/>
          <w:color w:val="000000" w:themeColor="text1"/>
          <w:shd w:val="clear" w:color="auto" w:fill="FFFFFF"/>
        </w:rPr>
        <w:t>(210×297mm)</w:t>
      </w:r>
      <w:r>
        <w:rPr>
          <w:rFonts w:ascii="Verdana" w:hAnsi="Verdana" w:cs="Verdana"/>
          <w:color w:val="000000" w:themeColor="text1"/>
          <w:shd w:val="clear" w:color="auto" w:fill="FFFFFF"/>
        </w:rPr>
        <w:t>公文用纸制作。标书封面应有</w:t>
      </w:r>
      <w:r>
        <w:rPr>
          <w:rFonts w:ascii="Verdana" w:hAnsi="Verdana" w:cs="Verdana"/>
          <w:color w:val="000000" w:themeColor="text1"/>
          <w:shd w:val="clear" w:color="auto" w:fill="FFFFFF"/>
        </w:rPr>
        <w:t>“</w:t>
      </w:r>
      <w:r>
        <w:rPr>
          <w:rFonts w:ascii="Verdana" w:hAnsi="Verdana" w:cs="Verdana"/>
          <w:color w:val="000000" w:themeColor="text1"/>
          <w:shd w:val="clear" w:color="auto" w:fill="FFFFFF"/>
        </w:rPr>
        <w:t>正本</w:t>
      </w:r>
      <w:r>
        <w:rPr>
          <w:rFonts w:ascii="Verdana" w:hAnsi="Verdana" w:cs="Verdana"/>
          <w:color w:val="000000" w:themeColor="text1"/>
          <w:shd w:val="clear" w:color="auto" w:fill="FFFFFF"/>
        </w:rPr>
        <w:t>”</w:t>
      </w:r>
      <w:r>
        <w:rPr>
          <w:rFonts w:ascii="Verdana" w:hAnsi="Verdana" w:cs="Verdana"/>
          <w:color w:val="000000" w:themeColor="text1"/>
          <w:shd w:val="clear" w:color="auto" w:fill="FFFFFF"/>
        </w:rPr>
        <w:t>和</w:t>
      </w:r>
      <w:r>
        <w:rPr>
          <w:rFonts w:ascii="Verdana" w:hAnsi="Verdana" w:cs="Verdana"/>
          <w:color w:val="000000" w:themeColor="text1"/>
          <w:shd w:val="clear" w:color="auto" w:fill="FFFFFF"/>
        </w:rPr>
        <w:t>“</w:t>
      </w:r>
      <w:r>
        <w:rPr>
          <w:rFonts w:ascii="Verdana" w:hAnsi="Verdana" w:cs="Verdana"/>
          <w:color w:val="000000" w:themeColor="text1"/>
          <w:shd w:val="clear" w:color="auto" w:fill="FFFFFF"/>
        </w:rPr>
        <w:t>副本</w:t>
      </w:r>
      <w:r>
        <w:rPr>
          <w:rFonts w:ascii="Verdana" w:hAnsi="Verdana" w:cs="Verdana"/>
          <w:color w:val="000000" w:themeColor="text1"/>
          <w:shd w:val="clear" w:color="auto" w:fill="FFFFFF"/>
        </w:rPr>
        <w:t>”</w:t>
      </w:r>
      <w:r>
        <w:rPr>
          <w:rFonts w:ascii="Verdana" w:hAnsi="Verdana" w:cs="Verdana"/>
          <w:color w:val="000000" w:themeColor="text1"/>
          <w:shd w:val="clear" w:color="auto" w:fill="FFFFFF"/>
        </w:rPr>
        <w:t>标志，如正本与副本有差异，以正本为准。</w:t>
      </w:r>
    </w:p>
    <w:p w14:paraId="6AD1D030" w14:textId="77777777" w:rsidR="00063BEF" w:rsidRDefault="00E02BAE">
      <w:pPr>
        <w:pStyle w:val="a7"/>
        <w:widowControl/>
        <w:shd w:val="clear" w:color="auto" w:fill="FFFFFF"/>
        <w:spacing w:line="318" w:lineRule="atLeast"/>
        <w:ind w:firstLine="403"/>
        <w:jc w:val="left"/>
        <w:rPr>
          <w:color w:val="000000" w:themeColor="text1"/>
        </w:rPr>
      </w:pPr>
      <w:r>
        <w:rPr>
          <w:rStyle w:val="a8"/>
          <w:rFonts w:ascii="Verdana" w:hAnsi="Verdana" w:cs="Verdana" w:hint="eastAsia"/>
          <w:color w:val="000000" w:themeColor="text1"/>
          <w:shd w:val="clear" w:color="auto" w:fill="FFFFFF"/>
        </w:rPr>
        <w:t>四</w:t>
      </w:r>
      <w:r>
        <w:rPr>
          <w:rStyle w:val="a8"/>
          <w:rFonts w:ascii="Verdana" w:hAnsi="Verdana" w:cs="Verdana"/>
          <w:color w:val="000000" w:themeColor="text1"/>
          <w:shd w:val="clear" w:color="auto" w:fill="FFFFFF"/>
        </w:rPr>
        <w:t>、投标、开标和评标办法</w:t>
      </w:r>
    </w:p>
    <w:p w14:paraId="0E2CB235" w14:textId="77777777" w:rsidR="00063BEF" w:rsidRDefault="00E02BAE">
      <w:pPr>
        <w:pStyle w:val="a7"/>
        <w:widowControl/>
        <w:shd w:val="clear" w:color="auto" w:fill="FFFFFF"/>
        <w:spacing w:line="363" w:lineRule="atLeast"/>
        <w:ind w:firstLine="556"/>
        <w:jc w:val="left"/>
        <w:rPr>
          <w:color w:val="000000" w:themeColor="text1"/>
        </w:rPr>
      </w:pP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、投标截止时间、联系方式</w:t>
      </w:r>
    </w:p>
    <w:p w14:paraId="63BD5CF7"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投标开始时间：</w:t>
      </w:r>
      <w:r>
        <w:rPr>
          <w:rFonts w:ascii="Verdana" w:hAnsi="Verdana" w:cs="Verdana" w:hint="eastAsia"/>
          <w:color w:val="000000" w:themeColor="text1"/>
          <w:shd w:val="clear" w:color="auto" w:fill="FFFFFF"/>
        </w:rPr>
        <w:t>2022</w:t>
      </w:r>
      <w:r>
        <w:rPr>
          <w:rFonts w:ascii="Verdana" w:hAnsi="Verdana" w:cs="Verdana" w:hint="eastAsia"/>
          <w:color w:val="000000" w:themeColor="text1"/>
          <w:shd w:val="clear" w:color="auto" w:fill="FFFFFF"/>
        </w:rPr>
        <w:t>年</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29</w:t>
      </w:r>
      <w:r>
        <w:rPr>
          <w:rFonts w:ascii="Verdana" w:hAnsi="Verdana" w:cs="Verdana" w:hint="eastAsia"/>
          <w:color w:val="000000" w:themeColor="text1"/>
          <w:shd w:val="clear" w:color="auto" w:fill="FFFFFF"/>
        </w:rPr>
        <w:t>日</w:t>
      </w:r>
      <w:r>
        <w:rPr>
          <w:rFonts w:ascii="Verdana" w:hAnsi="Verdana" w:cs="Verdana" w:hint="eastAsia"/>
          <w:color w:val="000000" w:themeColor="text1"/>
          <w:shd w:val="clear" w:color="auto" w:fill="FFFFFF"/>
        </w:rPr>
        <w:t>9</w:t>
      </w:r>
      <w:r>
        <w:rPr>
          <w:rFonts w:ascii="Verdana" w:hAnsi="Verdana" w:cs="Verdana" w:hint="eastAsia"/>
          <w:color w:val="000000" w:themeColor="text1"/>
          <w:shd w:val="clear" w:color="auto" w:fill="FFFFFF"/>
        </w:rPr>
        <w:t>：</w:t>
      </w:r>
      <w:r>
        <w:rPr>
          <w:rFonts w:ascii="Verdana" w:hAnsi="Verdana" w:cs="Verdana" w:hint="eastAsia"/>
          <w:color w:val="000000" w:themeColor="text1"/>
          <w:shd w:val="clear" w:color="auto" w:fill="FFFFFF"/>
        </w:rPr>
        <w:t>00</w:t>
      </w:r>
      <w:r>
        <w:rPr>
          <w:rFonts w:ascii="宋体" w:eastAsia="宋体" w:hAnsi="宋体" w:cs="宋体" w:hint="eastAsia"/>
          <w:color w:val="000000" w:themeColor="text1"/>
          <w:shd w:val="clear" w:color="auto" w:fill="FFFFFF"/>
        </w:rPr>
        <w:t xml:space="preserve"> </w:t>
      </w:r>
      <w:r>
        <w:rPr>
          <w:rFonts w:ascii="Verdana" w:hAnsi="Verdana" w:cs="Verdana"/>
          <w:color w:val="000000" w:themeColor="text1"/>
          <w:shd w:val="clear" w:color="auto" w:fill="FFFFFF"/>
        </w:rPr>
        <w:t>。</w:t>
      </w:r>
    </w:p>
    <w:p w14:paraId="72A45508"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投标截止时间：</w:t>
      </w:r>
      <w:r>
        <w:rPr>
          <w:rFonts w:ascii="Verdana" w:hAnsi="Verdana" w:cs="Verdana" w:hint="eastAsia"/>
          <w:color w:val="000000" w:themeColor="text1"/>
          <w:shd w:val="clear" w:color="auto" w:fill="FFFFFF"/>
        </w:rPr>
        <w:t>2022</w:t>
      </w:r>
      <w:r>
        <w:rPr>
          <w:rFonts w:ascii="Verdana" w:hAnsi="Verdana" w:cs="Verdana" w:hint="eastAsia"/>
          <w:color w:val="000000" w:themeColor="text1"/>
          <w:shd w:val="clear" w:color="auto" w:fill="FFFFFF"/>
        </w:rPr>
        <w:t>年</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29</w:t>
      </w:r>
      <w:r>
        <w:rPr>
          <w:rFonts w:ascii="Verdana" w:hAnsi="Verdana" w:cs="Verdana" w:hint="eastAsia"/>
          <w:color w:val="000000" w:themeColor="text1"/>
          <w:shd w:val="clear" w:color="auto" w:fill="FFFFFF"/>
        </w:rPr>
        <w:t>日</w:t>
      </w:r>
      <w:r>
        <w:rPr>
          <w:rFonts w:ascii="Verdana" w:hAnsi="Verdana" w:cs="Verdana" w:hint="eastAsia"/>
          <w:color w:val="000000" w:themeColor="text1"/>
          <w:shd w:val="clear" w:color="auto" w:fill="FFFFFF"/>
        </w:rPr>
        <w:t>9</w:t>
      </w:r>
      <w:r>
        <w:rPr>
          <w:rFonts w:ascii="Verdana" w:hAnsi="Verdana" w:cs="Verdana" w:hint="eastAsia"/>
          <w:color w:val="000000" w:themeColor="text1"/>
          <w:shd w:val="clear" w:color="auto" w:fill="FFFFFF"/>
        </w:rPr>
        <w:t>：</w:t>
      </w:r>
      <w:r>
        <w:rPr>
          <w:rFonts w:ascii="Verdana" w:hAnsi="Verdana" w:cs="Verdana" w:hint="eastAsia"/>
          <w:color w:val="000000" w:themeColor="text1"/>
          <w:shd w:val="clear" w:color="auto" w:fill="FFFFFF"/>
        </w:rPr>
        <w:t>30</w:t>
      </w:r>
      <w:r>
        <w:rPr>
          <w:rFonts w:ascii="宋体" w:eastAsia="宋体" w:hAnsi="宋体" w:cs="宋体" w:hint="eastAsia"/>
          <w:color w:val="000000" w:themeColor="text1"/>
          <w:shd w:val="clear" w:color="auto" w:fill="FFFFFF"/>
        </w:rPr>
        <w:t xml:space="preserve"> </w:t>
      </w:r>
      <w:r>
        <w:rPr>
          <w:rFonts w:ascii="Verdana" w:hAnsi="Verdana" w:cs="Verdana"/>
          <w:color w:val="000000" w:themeColor="text1"/>
          <w:shd w:val="clear" w:color="auto" w:fill="FFFFFF"/>
        </w:rPr>
        <w:t>。</w:t>
      </w:r>
    </w:p>
    <w:p w14:paraId="255F03ED"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投标单位须在投标截止时间之前将标书送到泰州职业技术学院后勤与资产管理处（行政楼</w:t>
      </w:r>
      <w:r>
        <w:rPr>
          <w:rFonts w:ascii="宋体" w:eastAsia="宋体" w:hAnsi="宋体" w:cs="宋体" w:hint="eastAsia"/>
          <w:color w:val="000000" w:themeColor="text1"/>
          <w:u w:val="single"/>
          <w:shd w:val="clear" w:color="auto" w:fill="FFFFFF"/>
        </w:rPr>
        <w:t>118</w:t>
      </w:r>
      <w:r>
        <w:rPr>
          <w:rFonts w:ascii="Verdana" w:hAnsi="Verdana" w:cs="Verdana"/>
          <w:color w:val="000000" w:themeColor="text1"/>
          <w:shd w:val="clear" w:color="auto" w:fill="FFFFFF"/>
        </w:rPr>
        <w:t>室），逾期恕不受理。</w:t>
      </w:r>
    </w:p>
    <w:p w14:paraId="492663DA"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通讯地址：江苏省泰州市医药高</w:t>
      </w:r>
      <w:proofErr w:type="gramStart"/>
      <w:r>
        <w:rPr>
          <w:rFonts w:ascii="Verdana" w:hAnsi="Verdana" w:cs="Verdana"/>
          <w:color w:val="000000" w:themeColor="text1"/>
          <w:shd w:val="clear" w:color="auto" w:fill="FFFFFF"/>
        </w:rPr>
        <w:t>新区天</w:t>
      </w:r>
      <w:proofErr w:type="gramEnd"/>
      <w:r>
        <w:rPr>
          <w:rFonts w:ascii="Verdana" w:hAnsi="Verdana" w:cs="Verdana"/>
          <w:color w:val="000000" w:themeColor="text1"/>
          <w:shd w:val="clear" w:color="auto" w:fill="FFFFFF"/>
        </w:rPr>
        <w:t>星路</w:t>
      </w:r>
      <w:r>
        <w:rPr>
          <w:rFonts w:ascii="宋体" w:eastAsia="宋体" w:hAnsi="宋体" w:cs="宋体" w:hint="eastAsia"/>
          <w:color w:val="000000" w:themeColor="text1"/>
          <w:shd w:val="clear" w:color="auto" w:fill="FFFFFF"/>
        </w:rPr>
        <w:t>8</w:t>
      </w:r>
      <w:r>
        <w:rPr>
          <w:rFonts w:ascii="Verdana" w:hAnsi="Verdana" w:cs="Verdana"/>
          <w:color w:val="000000" w:themeColor="text1"/>
          <w:shd w:val="clear" w:color="auto" w:fill="FFFFFF"/>
        </w:rPr>
        <w:t>号，邮编：</w:t>
      </w:r>
      <w:r>
        <w:rPr>
          <w:rFonts w:ascii="宋体" w:eastAsia="宋体" w:hAnsi="宋体" w:cs="宋体" w:hint="eastAsia"/>
          <w:color w:val="000000" w:themeColor="text1"/>
          <w:shd w:val="clear" w:color="auto" w:fill="FFFFFF"/>
        </w:rPr>
        <w:t>225300</w:t>
      </w:r>
    </w:p>
    <w:p w14:paraId="60D18A58"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联系电话：</w:t>
      </w:r>
      <w:r>
        <w:rPr>
          <w:rFonts w:ascii="Verdana" w:hAnsi="Verdana" w:cs="Verdana"/>
          <w:color w:val="000000" w:themeColor="text1"/>
          <w:shd w:val="clear" w:color="auto" w:fill="FFFFFF"/>
        </w:rPr>
        <w:t> </w:t>
      </w:r>
      <w:r>
        <w:rPr>
          <w:rFonts w:ascii="宋体" w:eastAsia="宋体" w:hAnsi="宋体" w:cs="宋体" w:hint="eastAsia"/>
          <w:color w:val="000000" w:themeColor="text1"/>
          <w:shd w:val="clear" w:color="auto" w:fill="FFFFFF"/>
        </w:rPr>
        <w:t>0523-86664014</w:t>
      </w:r>
    </w:p>
    <w:p w14:paraId="61B53E3D"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联</w:t>
      </w:r>
      <w:r>
        <w:rPr>
          <w:rFonts w:ascii="Verdana" w:hAnsi="Verdana" w:cs="Verdana"/>
          <w:color w:val="000000" w:themeColor="text1"/>
          <w:shd w:val="clear" w:color="auto" w:fill="FFFFFF"/>
        </w:rPr>
        <w:t xml:space="preserve"> </w:t>
      </w:r>
      <w:r>
        <w:rPr>
          <w:rFonts w:ascii="Verdana" w:hAnsi="Verdana" w:cs="Verdana"/>
          <w:color w:val="000000" w:themeColor="text1"/>
          <w:shd w:val="clear" w:color="auto" w:fill="FFFFFF"/>
        </w:rPr>
        <w:t>系</w:t>
      </w:r>
      <w:r>
        <w:rPr>
          <w:rFonts w:ascii="Verdana" w:hAnsi="Verdana" w:cs="Verdana"/>
          <w:color w:val="000000" w:themeColor="text1"/>
          <w:shd w:val="clear" w:color="auto" w:fill="FFFFFF"/>
        </w:rPr>
        <w:t xml:space="preserve"> </w:t>
      </w:r>
      <w:r>
        <w:rPr>
          <w:rFonts w:ascii="Verdana" w:hAnsi="Verdana" w:cs="Verdana"/>
          <w:color w:val="000000" w:themeColor="text1"/>
          <w:shd w:val="clear" w:color="auto" w:fill="FFFFFF"/>
        </w:rPr>
        <w:t>人：</w:t>
      </w:r>
      <w:r>
        <w:rPr>
          <w:rFonts w:ascii="Verdana" w:hAnsi="Verdana" w:cs="Verdana" w:hint="eastAsia"/>
          <w:color w:val="000000" w:themeColor="text1"/>
          <w:shd w:val="clear" w:color="auto" w:fill="FFFFFF"/>
        </w:rPr>
        <w:t>窦</w:t>
      </w:r>
      <w:r>
        <w:rPr>
          <w:rFonts w:ascii="Verdana" w:hAnsi="Verdana" w:cs="Verdana"/>
          <w:color w:val="000000" w:themeColor="text1"/>
          <w:shd w:val="clear" w:color="auto" w:fill="FFFFFF"/>
        </w:rPr>
        <w:t>老师</w:t>
      </w:r>
    </w:p>
    <w:p w14:paraId="01219610" w14:textId="77777777" w:rsidR="00063BEF" w:rsidRDefault="00E02BAE">
      <w:pPr>
        <w:pStyle w:val="a7"/>
        <w:widowControl/>
        <w:shd w:val="clear" w:color="auto" w:fill="FFFFFF"/>
        <w:spacing w:line="363" w:lineRule="atLeast"/>
        <w:ind w:firstLine="556"/>
        <w:jc w:val="left"/>
        <w:rPr>
          <w:color w:val="000000" w:themeColor="text1"/>
        </w:rPr>
      </w:pP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、开标</w:t>
      </w:r>
    </w:p>
    <w:p w14:paraId="00868682"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时间：</w:t>
      </w:r>
      <w:r>
        <w:rPr>
          <w:rFonts w:ascii="Verdana" w:hAnsi="Verdana" w:cs="Verdana" w:hint="eastAsia"/>
          <w:color w:val="000000" w:themeColor="text1"/>
          <w:shd w:val="clear" w:color="auto" w:fill="FFFFFF"/>
        </w:rPr>
        <w:t>2022</w:t>
      </w:r>
      <w:r>
        <w:rPr>
          <w:rFonts w:ascii="Verdana" w:hAnsi="Verdana" w:cs="Verdana" w:hint="eastAsia"/>
          <w:color w:val="000000" w:themeColor="text1"/>
          <w:shd w:val="clear" w:color="auto" w:fill="FFFFFF"/>
        </w:rPr>
        <w:t>年</w:t>
      </w:r>
      <w:r>
        <w:rPr>
          <w:rFonts w:ascii="Verdana" w:hAnsi="Verdana" w:cs="Verdana" w:hint="eastAsia"/>
          <w:color w:val="000000" w:themeColor="text1"/>
          <w:shd w:val="clear" w:color="auto" w:fill="FFFFFF"/>
        </w:rPr>
        <w:t>7</w:t>
      </w:r>
      <w:r>
        <w:rPr>
          <w:rFonts w:ascii="Verdana" w:hAnsi="Verdana" w:cs="Verdana" w:hint="eastAsia"/>
          <w:color w:val="000000" w:themeColor="text1"/>
          <w:shd w:val="clear" w:color="auto" w:fill="FFFFFF"/>
        </w:rPr>
        <w:t>月</w:t>
      </w:r>
      <w:r>
        <w:rPr>
          <w:rFonts w:ascii="Verdana" w:hAnsi="Verdana" w:cs="Verdana" w:hint="eastAsia"/>
          <w:color w:val="000000" w:themeColor="text1"/>
          <w:shd w:val="clear" w:color="auto" w:fill="FFFFFF"/>
        </w:rPr>
        <w:t>29</w:t>
      </w:r>
      <w:r>
        <w:rPr>
          <w:rFonts w:ascii="Verdana" w:hAnsi="Verdana" w:cs="Verdana" w:hint="eastAsia"/>
          <w:color w:val="000000" w:themeColor="text1"/>
          <w:shd w:val="clear" w:color="auto" w:fill="FFFFFF"/>
        </w:rPr>
        <w:t>日</w:t>
      </w:r>
      <w:r>
        <w:rPr>
          <w:rFonts w:ascii="Verdana" w:hAnsi="Verdana" w:cs="Verdana" w:hint="eastAsia"/>
          <w:color w:val="000000" w:themeColor="text1"/>
          <w:shd w:val="clear" w:color="auto" w:fill="FFFFFF"/>
        </w:rPr>
        <w:t>9</w:t>
      </w:r>
      <w:r>
        <w:rPr>
          <w:rFonts w:ascii="Verdana" w:hAnsi="Verdana" w:cs="Verdana" w:hint="eastAsia"/>
          <w:color w:val="000000" w:themeColor="text1"/>
          <w:shd w:val="clear" w:color="auto" w:fill="FFFFFF"/>
        </w:rPr>
        <w:t>：</w:t>
      </w:r>
      <w:r>
        <w:rPr>
          <w:rFonts w:ascii="Verdana" w:hAnsi="Verdana" w:cs="Verdana" w:hint="eastAsia"/>
          <w:color w:val="000000" w:themeColor="text1"/>
          <w:shd w:val="clear" w:color="auto" w:fill="FFFFFF"/>
        </w:rPr>
        <w:t>30</w:t>
      </w:r>
      <w:r>
        <w:rPr>
          <w:rFonts w:ascii="Verdana" w:hAnsi="Verdana" w:cs="Verdana"/>
          <w:color w:val="000000" w:themeColor="text1"/>
          <w:shd w:val="clear" w:color="auto" w:fill="FFFFFF"/>
        </w:rPr>
        <w:t>。</w:t>
      </w:r>
    </w:p>
    <w:p w14:paraId="43E2E086"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地点：</w:t>
      </w:r>
      <w:r>
        <w:rPr>
          <w:color w:val="000000" w:themeColor="text1"/>
        </w:rPr>
        <w:t xml:space="preserve"> </w:t>
      </w:r>
      <w:r>
        <w:rPr>
          <w:rFonts w:hint="eastAsia"/>
          <w:color w:val="000000" w:themeColor="text1"/>
        </w:rPr>
        <w:t>泰州职业技术学院行政楼</w:t>
      </w:r>
      <w:r>
        <w:rPr>
          <w:rFonts w:hint="eastAsia"/>
          <w:color w:val="000000" w:themeColor="text1"/>
        </w:rPr>
        <w:t>118</w:t>
      </w:r>
      <w:r>
        <w:rPr>
          <w:rFonts w:hint="eastAsia"/>
          <w:color w:val="000000" w:themeColor="text1"/>
        </w:rPr>
        <w:t>室</w:t>
      </w:r>
    </w:p>
    <w:p w14:paraId="71CC5BF7"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开标仪式由招标方主持。开标时对投标单位的资质进行现场验证，凡不符合要求的投标单位作废标处理。</w:t>
      </w:r>
    </w:p>
    <w:p w14:paraId="47F0F7CF" w14:textId="77777777" w:rsidR="00063BEF" w:rsidRDefault="00E02BAE">
      <w:pPr>
        <w:pStyle w:val="a7"/>
        <w:widowControl/>
        <w:shd w:val="clear" w:color="auto" w:fill="FFFFFF"/>
        <w:spacing w:line="363" w:lineRule="atLeast"/>
        <w:ind w:firstLine="556"/>
        <w:jc w:val="left"/>
        <w:rPr>
          <w:color w:val="000000" w:themeColor="text1"/>
        </w:rPr>
      </w:pP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、标书的评议</w:t>
      </w:r>
    </w:p>
    <w:p w14:paraId="025F9B64"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3.1</w:t>
      </w:r>
      <w:r>
        <w:rPr>
          <w:rFonts w:ascii="Verdana" w:hAnsi="Verdana" w:cs="Verdana"/>
          <w:color w:val="000000" w:themeColor="text1"/>
          <w:shd w:val="clear" w:color="auto" w:fill="FFFFFF"/>
        </w:rPr>
        <w:t>我院将组织相关评委成立评标小组，评标小组将审查每一投标文件是否对招标文件提出的所有要求和条件</w:t>
      </w:r>
      <w:proofErr w:type="gramStart"/>
      <w:r>
        <w:rPr>
          <w:rFonts w:ascii="Verdana" w:hAnsi="Verdana" w:cs="Verdana"/>
          <w:color w:val="000000" w:themeColor="text1"/>
          <w:shd w:val="clear" w:color="auto" w:fill="FFFFFF"/>
        </w:rPr>
        <w:t>作出</w:t>
      </w:r>
      <w:proofErr w:type="gramEnd"/>
      <w:r>
        <w:rPr>
          <w:rFonts w:ascii="Verdana" w:hAnsi="Verdana" w:cs="Verdana"/>
          <w:color w:val="000000" w:themeColor="text1"/>
          <w:shd w:val="clear" w:color="auto" w:fill="FFFFFF"/>
        </w:rPr>
        <w:t>响应。未能实质性地响应招标文件的标书，作</w:t>
      </w:r>
      <w:r>
        <w:rPr>
          <w:rFonts w:ascii="Verdana" w:hAnsi="Verdana" w:cs="Verdana" w:hint="eastAsia"/>
          <w:color w:val="000000" w:themeColor="text1"/>
          <w:shd w:val="clear" w:color="auto" w:fill="FFFFFF"/>
        </w:rPr>
        <w:t>无效投标</w:t>
      </w:r>
      <w:r>
        <w:rPr>
          <w:rFonts w:ascii="Verdana" w:hAnsi="Verdana" w:cs="Verdana"/>
          <w:color w:val="000000" w:themeColor="text1"/>
          <w:shd w:val="clear" w:color="auto" w:fill="FFFFFF"/>
        </w:rPr>
        <w:t>处理。</w:t>
      </w:r>
    </w:p>
    <w:p w14:paraId="28D900FB"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lastRenderedPageBreak/>
        <w:t>3.2</w:t>
      </w:r>
      <w:r>
        <w:rPr>
          <w:rFonts w:ascii="Verdana" w:hAnsi="Verdana" w:cs="Verdana"/>
          <w:color w:val="000000" w:themeColor="text1"/>
          <w:shd w:val="clear" w:color="auto" w:fill="FFFFFF"/>
        </w:rPr>
        <w:t>投标文件出现下列情况之一的，将作为无效投标文件处理，无效投标文件不予参加评标：</w:t>
      </w:r>
    </w:p>
    <w:p w14:paraId="280752C3"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）投标文件未按招标文件的要求进行密封的；</w:t>
      </w:r>
    </w:p>
    <w:p w14:paraId="3BFEC873"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）投标文件中的</w:t>
      </w:r>
      <w:proofErr w:type="gramStart"/>
      <w:r>
        <w:rPr>
          <w:rFonts w:ascii="Verdana" w:hAnsi="Verdana" w:cs="Verdana"/>
          <w:color w:val="000000" w:themeColor="text1"/>
          <w:shd w:val="clear" w:color="auto" w:fill="FFFFFF"/>
        </w:rPr>
        <w:t>投标函未加盖</w:t>
      </w:r>
      <w:proofErr w:type="gramEnd"/>
      <w:r>
        <w:rPr>
          <w:rFonts w:ascii="Verdana" w:hAnsi="Verdana" w:cs="Verdana"/>
          <w:color w:val="000000" w:themeColor="text1"/>
          <w:shd w:val="clear" w:color="auto" w:fill="FFFFFF"/>
        </w:rPr>
        <w:t>投标人及法定代表人或委托代理人印章的；</w:t>
      </w:r>
    </w:p>
    <w:p w14:paraId="385CB3CD"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）投标文件未按规定的格式填写、内容不全或关键内容字迹模糊，无法辨认的；</w:t>
      </w:r>
    </w:p>
    <w:p w14:paraId="576A9903"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4</w:t>
      </w:r>
      <w:r>
        <w:rPr>
          <w:rFonts w:ascii="Verdana" w:hAnsi="Verdana" w:cs="Verdana"/>
          <w:color w:val="000000" w:themeColor="text1"/>
          <w:shd w:val="clear" w:color="auto" w:fill="FFFFFF"/>
        </w:rPr>
        <w:t>）投标人未按照招标文件的要求提供投标函或者投标保证金的；</w:t>
      </w:r>
    </w:p>
    <w:p w14:paraId="2F7CE441"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5</w:t>
      </w:r>
      <w:r>
        <w:rPr>
          <w:rFonts w:ascii="Verdana" w:hAnsi="Verdana" w:cs="Verdana"/>
          <w:color w:val="000000" w:themeColor="text1"/>
          <w:shd w:val="clear" w:color="auto" w:fill="FFFFFF"/>
        </w:rPr>
        <w:t>）投标文件附有招标人不能接受的条件；</w:t>
      </w:r>
    </w:p>
    <w:p w14:paraId="654D551F"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6</w:t>
      </w:r>
      <w:r>
        <w:rPr>
          <w:rFonts w:ascii="Verdana" w:hAnsi="Verdana" w:cs="Verdana"/>
          <w:color w:val="000000" w:themeColor="text1"/>
          <w:shd w:val="clear" w:color="auto" w:fill="FFFFFF"/>
        </w:rPr>
        <w:t>）不符合招标文件中规定的其他实质性要求。</w:t>
      </w:r>
    </w:p>
    <w:p w14:paraId="62C7795A"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3.3</w:t>
      </w:r>
      <w:r>
        <w:rPr>
          <w:rFonts w:ascii="Verdana" w:hAnsi="Verdana" w:cs="Verdana"/>
          <w:color w:val="000000" w:themeColor="text1"/>
          <w:shd w:val="clear" w:color="auto" w:fill="FFFFFF"/>
        </w:rPr>
        <w:t>、评标办法：</w:t>
      </w:r>
    </w:p>
    <w:p w14:paraId="19874B89"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3.3.1</w:t>
      </w:r>
      <w:r>
        <w:rPr>
          <w:rFonts w:ascii="Verdana" w:hAnsi="Verdana" w:cs="Verdana"/>
          <w:color w:val="000000" w:themeColor="text1"/>
          <w:shd w:val="clear" w:color="auto" w:fill="FFFFFF"/>
        </w:rPr>
        <w:t>、本次招标评标采用为综合评分法，即在最大限度地满足招标文件实质性要求前提下，按照招标文件规定的各项因素进行综合评审后，以评标总得分最高的投标人作为中标供应商。</w:t>
      </w:r>
    </w:p>
    <w:p w14:paraId="76699870"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3.3.2</w:t>
      </w:r>
      <w:r>
        <w:rPr>
          <w:rFonts w:ascii="Verdana" w:hAnsi="Verdana" w:cs="Verdana"/>
          <w:color w:val="000000" w:themeColor="text1"/>
          <w:shd w:val="clear" w:color="auto" w:fill="FFFFFF"/>
        </w:rPr>
        <w:t>、评标委员会各成员独立对每个进入打分程序的有效投标人的标书技术部分以打分的形式进行评审和评价。对评委的评分（除价格分外）进行统计汇总，直接算术平均计算得分；评标委员会向招标方推荐三名中标候选人。</w:t>
      </w:r>
    </w:p>
    <w:p w14:paraId="4C0A0071"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3.3.3</w:t>
      </w:r>
      <w:r>
        <w:rPr>
          <w:rFonts w:ascii="Verdana" w:hAnsi="Verdana" w:cs="Verdana"/>
          <w:color w:val="000000" w:themeColor="text1"/>
          <w:shd w:val="clear" w:color="auto" w:fill="FFFFFF"/>
        </w:rPr>
        <w:t>、如出现评标总得分最高的投标人有两个或两个以上的，以投标报价较低者优先作为中标候选人；如果投标报价也相同的，则按报名顺序抽签确定中标候选人。</w:t>
      </w:r>
    </w:p>
    <w:p w14:paraId="36BFBD5A"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评分标准：</w:t>
      </w:r>
    </w:p>
    <w:p w14:paraId="74CFF86A" w14:textId="3993C468"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 </w:t>
      </w:r>
      <w:r>
        <w:rPr>
          <w:rFonts w:ascii="Verdana" w:hAnsi="Verdana" w:cs="Verdana"/>
          <w:b/>
          <w:bCs/>
          <w:color w:val="000000" w:themeColor="text1"/>
          <w:shd w:val="clear" w:color="auto" w:fill="FFFFFF"/>
        </w:rPr>
        <w:t>价格基准分：</w:t>
      </w:r>
      <w:r w:rsidR="00FF1229">
        <w:rPr>
          <w:rFonts w:ascii="宋体" w:eastAsia="宋体" w:hAnsi="宋体" w:cs="宋体" w:hint="eastAsia"/>
          <w:b/>
          <w:bCs/>
          <w:color w:val="000000" w:themeColor="text1"/>
          <w:shd w:val="clear" w:color="auto" w:fill="FFFFFF"/>
        </w:rPr>
        <w:t>30</w:t>
      </w:r>
      <w:r>
        <w:rPr>
          <w:rFonts w:ascii="Verdana" w:hAnsi="Verdana" w:cs="Verdana"/>
          <w:b/>
          <w:bCs/>
          <w:color w:val="000000" w:themeColor="text1"/>
          <w:shd w:val="clear" w:color="auto" w:fill="FFFFFF"/>
        </w:rPr>
        <w:t>分。</w:t>
      </w:r>
      <w:r>
        <w:rPr>
          <w:rFonts w:ascii="Verdana" w:hAnsi="Verdana" w:cs="Verdana"/>
          <w:color w:val="000000" w:themeColor="text1"/>
          <w:shd w:val="clear" w:color="auto" w:fill="FFFFFF"/>
        </w:rPr>
        <w:t>根据有效报价</w:t>
      </w:r>
      <w:r>
        <w:rPr>
          <w:rFonts w:ascii="Verdana" w:hAnsi="Verdana" w:cs="Verdana" w:hint="eastAsia"/>
          <w:color w:val="000000" w:themeColor="text1"/>
          <w:shd w:val="clear" w:color="auto" w:fill="FFFFFF"/>
        </w:rPr>
        <w:t>的最低价为</w:t>
      </w:r>
      <w:r>
        <w:rPr>
          <w:rFonts w:ascii="Verdana" w:hAnsi="Verdana" w:cs="Verdana"/>
          <w:color w:val="000000" w:themeColor="text1"/>
          <w:shd w:val="clear" w:color="auto" w:fill="FFFFFF"/>
        </w:rPr>
        <w:t>评标基准价，</w:t>
      </w:r>
      <w:r>
        <w:rPr>
          <w:kern w:val="0"/>
          <w:szCs w:val="21"/>
        </w:rPr>
        <w:t>其价格得分计</w:t>
      </w:r>
      <w:r>
        <w:rPr>
          <w:rFonts w:hint="eastAsia"/>
          <w:kern w:val="0"/>
          <w:szCs w:val="21"/>
        </w:rPr>
        <w:t>40</w:t>
      </w:r>
      <w:r>
        <w:rPr>
          <w:kern w:val="0"/>
          <w:szCs w:val="21"/>
        </w:rPr>
        <w:t>分。其他投标人的价格得分统一按公式计算：投标报价得分</w:t>
      </w:r>
      <w:r>
        <w:rPr>
          <w:kern w:val="0"/>
          <w:szCs w:val="21"/>
        </w:rPr>
        <w:t>=(</w:t>
      </w:r>
      <w:r>
        <w:rPr>
          <w:kern w:val="0"/>
          <w:szCs w:val="21"/>
        </w:rPr>
        <w:t>评标基准价／投标报价</w:t>
      </w:r>
      <w:r>
        <w:rPr>
          <w:kern w:val="0"/>
          <w:szCs w:val="21"/>
        </w:rPr>
        <w:t>)×</w:t>
      </w:r>
      <w:r>
        <w:rPr>
          <w:rFonts w:hint="eastAsia"/>
          <w:bCs/>
        </w:rPr>
        <w:t>40</w:t>
      </w:r>
      <w:r>
        <w:rPr>
          <w:bCs/>
        </w:rPr>
        <w:t>。</w:t>
      </w:r>
      <w:r>
        <w:rPr>
          <w:rFonts w:ascii="Verdana" w:hAnsi="Verdana" w:cs="Verdana"/>
          <w:color w:val="000000" w:themeColor="text1"/>
          <w:shd w:val="clear" w:color="auto" w:fill="FFFFFF"/>
        </w:rPr>
        <w:t>。</w:t>
      </w:r>
    </w:p>
    <w:p w14:paraId="6979E8BA" w14:textId="32648233" w:rsidR="00063BEF" w:rsidRDefault="00E02BAE">
      <w:pPr>
        <w:pStyle w:val="a7"/>
        <w:widowControl/>
        <w:shd w:val="clear" w:color="auto" w:fill="FFFFFF"/>
        <w:spacing w:line="318" w:lineRule="atLeast"/>
        <w:ind w:firstLine="482"/>
        <w:jc w:val="left"/>
        <w:rPr>
          <w:b/>
          <w:bCs/>
          <w:color w:val="000000" w:themeColor="text1"/>
        </w:rPr>
      </w:pPr>
      <w:r>
        <w:rPr>
          <w:rFonts w:ascii="Verdana" w:hAnsi="Verdana" w:cs="Verdana"/>
          <w:color w:val="000000" w:themeColor="text1"/>
          <w:shd w:val="clear" w:color="auto" w:fill="FFFFFF"/>
        </w:rPr>
        <w:t> </w:t>
      </w:r>
      <w:r>
        <w:rPr>
          <w:rFonts w:ascii="Verdana" w:hAnsi="Verdana" w:cs="Verdana"/>
          <w:b/>
          <w:bCs/>
          <w:color w:val="000000" w:themeColor="text1"/>
          <w:shd w:val="clear" w:color="auto" w:fill="FFFFFF"/>
        </w:rPr>
        <w:t>技术分计算：</w:t>
      </w:r>
      <w:r w:rsidR="00FF1229">
        <w:rPr>
          <w:rFonts w:ascii="宋体" w:eastAsia="宋体" w:hAnsi="宋体" w:cs="宋体" w:hint="eastAsia"/>
          <w:b/>
          <w:bCs/>
          <w:color w:val="000000" w:themeColor="text1"/>
          <w:shd w:val="clear" w:color="auto" w:fill="FFFFFF"/>
        </w:rPr>
        <w:t>7</w:t>
      </w:r>
      <w:r>
        <w:rPr>
          <w:rFonts w:ascii="宋体" w:eastAsia="宋体" w:hAnsi="宋体" w:cs="宋体" w:hint="eastAsia"/>
          <w:b/>
          <w:bCs/>
          <w:color w:val="000000" w:themeColor="text1"/>
          <w:shd w:val="clear" w:color="auto" w:fill="FFFFFF"/>
        </w:rPr>
        <w:t>0</w:t>
      </w:r>
      <w:r>
        <w:rPr>
          <w:rFonts w:ascii="Verdana" w:hAnsi="Verdana" w:cs="Verdana"/>
          <w:b/>
          <w:bCs/>
          <w:color w:val="000000" w:themeColor="text1"/>
          <w:shd w:val="clear" w:color="auto" w:fill="FFFFFF"/>
        </w:rPr>
        <w:t>分</w:t>
      </w:r>
      <w:r>
        <w:rPr>
          <w:rFonts w:ascii="Verdana" w:hAnsi="Verdana" w:cs="Verdana"/>
          <w:b/>
          <w:bCs/>
          <w:color w:val="000000" w:themeColor="text1"/>
          <w:shd w:val="clear" w:color="auto" w:fill="FFFFFF"/>
        </w:rPr>
        <w:t xml:space="preserve"> </w:t>
      </w:r>
      <w:r>
        <w:rPr>
          <w:rFonts w:ascii="Verdana" w:hAnsi="Verdana" w:cs="Verdana"/>
          <w:b/>
          <w:bCs/>
          <w:color w:val="000000" w:themeColor="text1"/>
          <w:shd w:val="clear" w:color="auto" w:fill="FFFFFF"/>
        </w:rPr>
        <w:t>。</w:t>
      </w:r>
    </w:p>
    <w:p w14:paraId="04E208E8"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w:t>
      </w:r>
      <w:r>
        <w:rPr>
          <w:rFonts w:ascii="Verdana" w:hAnsi="Verdana" w:cs="Verdana"/>
          <w:b/>
          <w:bCs/>
          <w:color w:val="000000" w:themeColor="text1"/>
          <w:shd w:val="clear" w:color="auto" w:fill="FFFFFF"/>
        </w:rPr>
        <w:t>根据投标人提供的投标产品情况进行综合评分，最高</w:t>
      </w:r>
      <w:r>
        <w:rPr>
          <w:rFonts w:ascii="宋体" w:eastAsia="宋体" w:hAnsi="宋体" w:cs="宋体" w:hint="eastAsia"/>
          <w:b/>
          <w:bCs/>
          <w:color w:val="000000" w:themeColor="text1"/>
          <w:shd w:val="clear" w:color="auto" w:fill="FFFFFF"/>
        </w:rPr>
        <w:t>40</w:t>
      </w:r>
      <w:r>
        <w:rPr>
          <w:rFonts w:ascii="Verdana" w:hAnsi="Verdana" w:cs="Verdana"/>
          <w:b/>
          <w:bCs/>
          <w:color w:val="000000" w:themeColor="text1"/>
          <w:shd w:val="clear" w:color="auto" w:fill="FFFFFF"/>
        </w:rPr>
        <w:t>分。</w:t>
      </w:r>
    </w:p>
    <w:tbl>
      <w:tblPr>
        <w:tblW w:w="10117" w:type="dxa"/>
        <w:jc w:val="center"/>
        <w:tblLayout w:type="fixed"/>
        <w:tblCellMar>
          <w:left w:w="0" w:type="dxa"/>
          <w:right w:w="0" w:type="dxa"/>
        </w:tblCellMar>
        <w:tblLook w:val="04A0" w:firstRow="1" w:lastRow="0" w:firstColumn="1" w:lastColumn="0" w:noHBand="0" w:noVBand="1"/>
      </w:tblPr>
      <w:tblGrid>
        <w:gridCol w:w="1407"/>
        <w:gridCol w:w="1407"/>
        <w:gridCol w:w="1407"/>
        <w:gridCol w:w="2211"/>
        <w:gridCol w:w="1571"/>
        <w:gridCol w:w="1243"/>
        <w:gridCol w:w="871"/>
      </w:tblGrid>
      <w:tr w:rsidR="00063BEF" w14:paraId="328F4626" w14:textId="77777777">
        <w:trPr>
          <w:trHeight w:val="878"/>
          <w:jc w:val="center"/>
        </w:trPr>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E7C5DE2" w14:textId="77777777" w:rsidR="00063BEF" w:rsidRDefault="00E02BAE">
            <w:pPr>
              <w:pStyle w:val="a7"/>
              <w:widowControl/>
              <w:jc w:val="center"/>
              <w:rPr>
                <w:color w:val="000000" w:themeColor="text1"/>
              </w:rPr>
            </w:pPr>
            <w:r>
              <w:rPr>
                <w:color w:val="000000" w:themeColor="text1"/>
              </w:rPr>
              <w:t>考察指标</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42A8A62" w14:textId="77777777" w:rsidR="00063BEF" w:rsidRDefault="00E02BAE">
            <w:pPr>
              <w:pStyle w:val="a7"/>
              <w:widowControl/>
              <w:jc w:val="center"/>
              <w:rPr>
                <w:color w:val="000000" w:themeColor="text1"/>
              </w:rPr>
            </w:pPr>
            <w:r>
              <w:rPr>
                <w:color w:val="000000" w:themeColor="text1"/>
              </w:rPr>
              <w:t>面料质量</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F0B9F00" w14:textId="77777777" w:rsidR="00063BEF" w:rsidRDefault="00E02BAE">
            <w:pPr>
              <w:pStyle w:val="a7"/>
              <w:widowControl/>
              <w:jc w:val="center"/>
              <w:rPr>
                <w:color w:val="000000" w:themeColor="text1"/>
              </w:rPr>
            </w:pPr>
            <w:r>
              <w:rPr>
                <w:color w:val="000000" w:themeColor="text1"/>
              </w:rPr>
              <w:t>色彩效果</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BDFB530" w14:textId="77777777" w:rsidR="00063BEF" w:rsidRDefault="00E02BAE">
            <w:pPr>
              <w:pStyle w:val="a7"/>
              <w:widowControl/>
              <w:jc w:val="center"/>
              <w:rPr>
                <w:color w:val="000000" w:themeColor="text1"/>
              </w:rPr>
            </w:pPr>
            <w:r>
              <w:rPr>
                <w:color w:val="000000" w:themeColor="text1"/>
              </w:rPr>
              <w:t>工艺（接缝等）</w:t>
            </w:r>
          </w:p>
        </w:tc>
        <w:tc>
          <w:tcPr>
            <w:tcW w:w="15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036EBBF" w14:textId="77777777" w:rsidR="00063BEF" w:rsidRDefault="00E02BAE">
            <w:pPr>
              <w:pStyle w:val="a7"/>
              <w:widowControl/>
              <w:jc w:val="center"/>
              <w:rPr>
                <w:color w:val="000000" w:themeColor="text1"/>
              </w:rPr>
            </w:pPr>
            <w:r>
              <w:rPr>
                <w:color w:val="000000" w:themeColor="text1"/>
              </w:rPr>
              <w:t>舒适、透气性</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5FEDB26" w14:textId="77777777" w:rsidR="00063BEF" w:rsidRDefault="00E02BAE">
            <w:pPr>
              <w:pStyle w:val="a7"/>
              <w:widowControl/>
              <w:jc w:val="center"/>
              <w:rPr>
                <w:color w:val="000000" w:themeColor="text1"/>
              </w:rPr>
            </w:pPr>
            <w:r>
              <w:rPr>
                <w:rFonts w:hint="eastAsia"/>
                <w:color w:val="000000" w:themeColor="text1"/>
              </w:rPr>
              <w:t>检测报告的符合性</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D2A15B2" w14:textId="77777777" w:rsidR="00063BEF" w:rsidRDefault="00E02BAE">
            <w:pPr>
              <w:pStyle w:val="a7"/>
              <w:widowControl/>
              <w:jc w:val="center"/>
              <w:rPr>
                <w:color w:val="000000" w:themeColor="text1"/>
              </w:rPr>
            </w:pPr>
            <w:r>
              <w:rPr>
                <w:color w:val="000000" w:themeColor="text1"/>
              </w:rPr>
              <w:t>总分</w:t>
            </w:r>
          </w:p>
        </w:tc>
      </w:tr>
      <w:tr w:rsidR="00063BEF" w14:paraId="4AAB97DD" w14:textId="77777777">
        <w:trPr>
          <w:trHeight w:val="533"/>
          <w:jc w:val="center"/>
        </w:trPr>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D82FCA4" w14:textId="77777777" w:rsidR="00063BEF" w:rsidRDefault="00E02BAE">
            <w:pPr>
              <w:pStyle w:val="a7"/>
              <w:widowControl/>
              <w:jc w:val="center"/>
              <w:rPr>
                <w:color w:val="000000" w:themeColor="text1"/>
              </w:rPr>
            </w:pPr>
            <w:r>
              <w:rPr>
                <w:color w:val="000000" w:themeColor="text1"/>
              </w:rPr>
              <w:t>分值</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522FB70" w14:textId="77777777" w:rsidR="00063BEF" w:rsidRDefault="00E02BAE">
            <w:pPr>
              <w:pStyle w:val="a7"/>
              <w:widowControl/>
              <w:jc w:val="center"/>
              <w:rPr>
                <w:rFonts w:eastAsia="宋体"/>
                <w:color w:val="000000" w:themeColor="text1"/>
              </w:rPr>
            </w:pPr>
            <w:r>
              <w:rPr>
                <w:rFonts w:ascii="宋体" w:eastAsia="宋体" w:hAnsi="宋体" w:cs="宋体" w:hint="eastAsia"/>
                <w:color w:val="000000" w:themeColor="text1"/>
              </w:rPr>
              <w:t>15</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A14EC0E" w14:textId="77777777" w:rsidR="00063BEF" w:rsidRDefault="00E02BAE">
            <w:pPr>
              <w:pStyle w:val="a7"/>
              <w:widowControl/>
              <w:jc w:val="center"/>
              <w:rPr>
                <w:color w:val="000000" w:themeColor="text1"/>
              </w:rPr>
            </w:pPr>
            <w:r>
              <w:rPr>
                <w:rFonts w:ascii="宋体" w:eastAsia="宋体" w:hAnsi="宋体" w:cs="宋体" w:hint="eastAsia"/>
                <w:color w:val="000000" w:themeColor="text1"/>
              </w:rPr>
              <w:t>5</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FB08BEF" w14:textId="77777777" w:rsidR="00063BEF" w:rsidRDefault="00E02BAE">
            <w:pPr>
              <w:pStyle w:val="a7"/>
              <w:widowControl/>
              <w:jc w:val="center"/>
              <w:rPr>
                <w:rFonts w:eastAsia="宋体"/>
                <w:color w:val="000000" w:themeColor="text1"/>
              </w:rPr>
            </w:pPr>
            <w:r>
              <w:rPr>
                <w:rFonts w:ascii="宋体" w:eastAsia="宋体" w:hAnsi="宋体" w:cs="宋体" w:hint="eastAsia"/>
                <w:color w:val="000000" w:themeColor="text1"/>
              </w:rPr>
              <w:t>15</w:t>
            </w:r>
          </w:p>
        </w:tc>
        <w:tc>
          <w:tcPr>
            <w:tcW w:w="15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2F5282B" w14:textId="77777777" w:rsidR="00063BEF" w:rsidRDefault="00E02BAE">
            <w:pPr>
              <w:pStyle w:val="a7"/>
              <w:widowControl/>
              <w:jc w:val="center"/>
              <w:rPr>
                <w:color w:val="000000" w:themeColor="text1"/>
              </w:rPr>
            </w:pPr>
            <w:r>
              <w:rPr>
                <w:rFonts w:ascii="宋体" w:eastAsia="宋体" w:hAnsi="宋体" w:cs="宋体" w:hint="eastAsia"/>
                <w:color w:val="000000" w:themeColor="text1"/>
              </w:rPr>
              <w:t>5</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212B304" w14:textId="77777777" w:rsidR="00063BEF" w:rsidRDefault="00E02BAE">
            <w:pPr>
              <w:pStyle w:val="a7"/>
              <w:widowControl/>
              <w:jc w:val="center"/>
              <w:rPr>
                <w:rFonts w:ascii="宋体" w:eastAsia="宋体" w:hAnsi="宋体" w:cs="宋体"/>
                <w:color w:val="000000" w:themeColor="text1"/>
              </w:rPr>
            </w:pPr>
            <w:r>
              <w:rPr>
                <w:rFonts w:ascii="宋体" w:eastAsia="宋体" w:hAnsi="宋体" w:cs="宋体" w:hint="eastAsia"/>
                <w:color w:val="000000" w:themeColor="text1"/>
              </w:rPr>
              <w:t>10</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26A7F8B" w14:textId="77777777" w:rsidR="00063BEF" w:rsidRDefault="00E02BAE">
            <w:pPr>
              <w:pStyle w:val="a7"/>
              <w:widowControl/>
              <w:jc w:val="center"/>
              <w:rPr>
                <w:color w:val="000000" w:themeColor="text1"/>
              </w:rPr>
            </w:pPr>
            <w:r>
              <w:rPr>
                <w:rFonts w:ascii="宋体" w:eastAsia="宋体" w:hAnsi="宋体" w:cs="宋体" w:hint="eastAsia"/>
                <w:color w:val="000000" w:themeColor="text1"/>
              </w:rPr>
              <w:t>40</w:t>
            </w:r>
          </w:p>
        </w:tc>
      </w:tr>
    </w:tbl>
    <w:p w14:paraId="33EDE51C"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w:t>
      </w:r>
      <w:r>
        <w:rPr>
          <w:rFonts w:ascii="Verdana" w:hAnsi="Verdana" w:cs="Verdana"/>
          <w:b/>
          <w:bCs/>
          <w:color w:val="000000" w:themeColor="text1"/>
          <w:shd w:val="clear" w:color="auto" w:fill="FFFFFF"/>
        </w:rPr>
        <w:t>根据投标人的信誉和业绩进行评分，最高</w:t>
      </w:r>
      <w:r>
        <w:rPr>
          <w:rFonts w:ascii="宋体" w:eastAsia="宋体" w:hAnsi="宋体" w:cs="宋体" w:hint="eastAsia"/>
          <w:b/>
          <w:bCs/>
          <w:color w:val="000000" w:themeColor="text1"/>
          <w:shd w:val="clear" w:color="auto" w:fill="FFFFFF"/>
        </w:rPr>
        <w:t>10</w:t>
      </w:r>
      <w:r>
        <w:rPr>
          <w:rFonts w:ascii="Verdana" w:hAnsi="Verdana" w:cs="Verdana"/>
          <w:b/>
          <w:bCs/>
          <w:color w:val="000000" w:themeColor="text1"/>
          <w:shd w:val="clear" w:color="auto" w:fill="FFFFFF"/>
        </w:rPr>
        <w:t>分</w:t>
      </w:r>
    </w:p>
    <w:p w14:paraId="487B3C43"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2018---2021</w:t>
      </w:r>
      <w:r>
        <w:rPr>
          <w:rFonts w:ascii="Verdana" w:hAnsi="Verdana" w:cs="Verdana"/>
          <w:color w:val="000000" w:themeColor="text1"/>
          <w:shd w:val="clear" w:color="auto" w:fill="FFFFFF"/>
        </w:rPr>
        <w:t>年，在普通高校做该项目</w:t>
      </w: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年以上、经相关质检部门检测从未出现任何质量问题的得分</w:t>
      </w:r>
      <w:r>
        <w:rPr>
          <w:rFonts w:ascii="宋体" w:eastAsia="宋体" w:hAnsi="宋体" w:cs="宋体" w:hint="eastAsia"/>
          <w:color w:val="000000" w:themeColor="text1"/>
          <w:shd w:val="clear" w:color="auto" w:fill="FFFFFF"/>
        </w:rPr>
        <w:t>6</w:t>
      </w:r>
      <w:r>
        <w:rPr>
          <w:rFonts w:ascii="Verdana" w:hAnsi="Verdana" w:cs="Verdana"/>
          <w:color w:val="000000" w:themeColor="text1"/>
          <w:shd w:val="clear" w:color="auto" w:fill="FFFFFF"/>
        </w:rPr>
        <w:t>分（要求提供市级或以上质检报告，每年提供一份，每少</w:t>
      </w: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份检测报告扣</w:t>
      </w: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分）。</w:t>
      </w:r>
    </w:p>
    <w:p w14:paraId="3AC3AF0E"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2018---2021</w:t>
      </w:r>
      <w:r>
        <w:rPr>
          <w:rFonts w:ascii="Verdana" w:hAnsi="Verdana" w:cs="Verdana"/>
          <w:color w:val="000000" w:themeColor="text1"/>
          <w:shd w:val="clear" w:color="auto" w:fill="FFFFFF"/>
        </w:rPr>
        <w:t>年，在普通高校有类似项目的成功业绩以投标人与院校签订的销售合同为准（一年只认一份合同），</w:t>
      </w:r>
      <w:r>
        <w:rPr>
          <w:rFonts w:ascii="Verdana" w:hAnsi="Verdana" w:cs="Verdana" w:hint="eastAsia"/>
          <w:color w:val="000000" w:themeColor="text1"/>
          <w:shd w:val="clear" w:color="auto" w:fill="FFFFFF"/>
        </w:rPr>
        <w:t>3</w:t>
      </w:r>
      <w:r>
        <w:rPr>
          <w:rFonts w:ascii="Verdana" w:hAnsi="Verdana" w:cs="Verdana" w:hint="eastAsia"/>
          <w:color w:val="000000" w:themeColor="text1"/>
          <w:shd w:val="clear" w:color="auto" w:fill="FFFFFF"/>
        </w:rPr>
        <w:t>份以上，从第</w:t>
      </w:r>
      <w:r>
        <w:rPr>
          <w:rFonts w:ascii="宋体" w:eastAsia="宋体" w:hAnsi="宋体" w:cs="宋体" w:hint="eastAsia"/>
          <w:color w:val="000000" w:themeColor="text1"/>
          <w:shd w:val="clear" w:color="auto" w:fill="FFFFFF"/>
        </w:rPr>
        <w:t>4</w:t>
      </w:r>
      <w:r>
        <w:rPr>
          <w:rFonts w:ascii="Verdana" w:hAnsi="Verdana" w:cs="Verdana"/>
          <w:color w:val="000000" w:themeColor="text1"/>
          <w:shd w:val="clear" w:color="auto" w:fill="FFFFFF"/>
        </w:rPr>
        <w:t>份</w:t>
      </w:r>
      <w:r>
        <w:rPr>
          <w:rFonts w:ascii="Verdana" w:hAnsi="Verdana" w:cs="Verdana" w:hint="eastAsia"/>
          <w:color w:val="000000" w:themeColor="text1"/>
          <w:shd w:val="clear" w:color="auto" w:fill="FFFFFF"/>
        </w:rPr>
        <w:t>开始每一份</w:t>
      </w:r>
      <w:r>
        <w:rPr>
          <w:rFonts w:ascii="Verdana" w:hAnsi="Verdana" w:cs="Verdana"/>
          <w:color w:val="000000" w:themeColor="text1"/>
          <w:shd w:val="clear" w:color="auto" w:fill="FFFFFF"/>
        </w:rPr>
        <w:t>得</w:t>
      </w: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分，最高得</w:t>
      </w:r>
      <w:r>
        <w:rPr>
          <w:rFonts w:ascii="宋体" w:eastAsia="宋体" w:hAnsi="宋体" w:cs="宋体" w:hint="eastAsia"/>
          <w:color w:val="000000" w:themeColor="text1"/>
          <w:shd w:val="clear" w:color="auto" w:fill="FFFFFF"/>
        </w:rPr>
        <w:t>4</w:t>
      </w:r>
      <w:r>
        <w:rPr>
          <w:rFonts w:ascii="Verdana" w:hAnsi="Verdana" w:cs="Verdana"/>
          <w:color w:val="000000" w:themeColor="text1"/>
          <w:shd w:val="clear" w:color="auto" w:fill="FFFFFF"/>
        </w:rPr>
        <w:t>分。</w:t>
      </w:r>
    </w:p>
    <w:p w14:paraId="001F8854"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 </w:t>
      </w:r>
      <w:r>
        <w:rPr>
          <w:rFonts w:ascii="Verdana" w:hAnsi="Verdana" w:cs="Verdana"/>
          <w:color w:val="000000" w:themeColor="text1"/>
          <w:shd w:val="clear" w:color="auto" w:fill="FFFFFF"/>
        </w:rPr>
        <w:t>（</w:t>
      </w:r>
      <w:r>
        <w:rPr>
          <w:rFonts w:ascii="宋体" w:eastAsia="宋体" w:hAnsi="宋体" w:cs="宋体" w:hint="eastAsia"/>
          <w:color w:val="000000" w:themeColor="text1"/>
          <w:shd w:val="clear" w:color="auto" w:fill="FFFFFF"/>
        </w:rPr>
        <w:t>3</w:t>
      </w:r>
      <w:r>
        <w:rPr>
          <w:rFonts w:ascii="Verdana" w:hAnsi="Verdana" w:cs="Verdana"/>
          <w:color w:val="000000" w:themeColor="text1"/>
          <w:shd w:val="clear" w:color="auto" w:fill="FFFFFF"/>
        </w:rPr>
        <w:t>）</w:t>
      </w:r>
      <w:r>
        <w:rPr>
          <w:rFonts w:ascii="Verdana" w:hAnsi="Verdana" w:cs="Verdana"/>
          <w:b/>
          <w:bCs/>
          <w:color w:val="000000" w:themeColor="text1"/>
          <w:shd w:val="clear" w:color="auto" w:fill="FFFFFF"/>
        </w:rPr>
        <w:t>根据投标人提供的售后服务</w:t>
      </w:r>
      <w:r>
        <w:rPr>
          <w:rFonts w:ascii="Verdana" w:hAnsi="Verdana" w:cs="Verdana" w:hint="eastAsia"/>
          <w:b/>
          <w:bCs/>
          <w:color w:val="000000" w:themeColor="text1"/>
          <w:shd w:val="clear" w:color="auto" w:fill="FFFFFF"/>
        </w:rPr>
        <w:t>、客户评价</w:t>
      </w:r>
      <w:r>
        <w:rPr>
          <w:rFonts w:ascii="Verdana" w:hAnsi="Verdana" w:cs="Verdana"/>
          <w:b/>
          <w:bCs/>
          <w:color w:val="000000" w:themeColor="text1"/>
          <w:shd w:val="clear" w:color="auto" w:fill="FFFFFF"/>
        </w:rPr>
        <w:t>情况进行评分，最</w:t>
      </w:r>
      <w:r w:rsidRPr="004D4F1A">
        <w:rPr>
          <w:rFonts w:asciiTheme="minorEastAsia" w:hAnsiTheme="minorEastAsia" w:cs="Verdana"/>
          <w:b/>
          <w:bCs/>
          <w:color w:val="000000" w:themeColor="text1"/>
          <w:shd w:val="clear" w:color="auto" w:fill="FFFFFF"/>
        </w:rPr>
        <w:t>高</w:t>
      </w:r>
      <w:r w:rsidRPr="004D4F1A">
        <w:rPr>
          <w:rFonts w:asciiTheme="minorEastAsia" w:hAnsiTheme="minorEastAsia" w:cs="Verdana" w:hint="eastAsia"/>
          <w:b/>
          <w:bCs/>
          <w:color w:val="000000" w:themeColor="text1"/>
          <w:shd w:val="clear" w:color="auto" w:fill="FFFFFF"/>
        </w:rPr>
        <w:t>10</w:t>
      </w:r>
      <w:r w:rsidRPr="004D4F1A">
        <w:rPr>
          <w:rFonts w:asciiTheme="minorEastAsia" w:hAnsiTheme="minorEastAsia" w:cs="Verdana"/>
          <w:b/>
          <w:bCs/>
          <w:color w:val="000000" w:themeColor="text1"/>
          <w:shd w:val="clear" w:color="auto" w:fill="FFFFFF"/>
        </w:rPr>
        <w:t>分</w:t>
      </w:r>
      <w:r>
        <w:rPr>
          <w:rFonts w:ascii="Verdana" w:hAnsi="Verdana" w:cs="Verdana"/>
          <w:b/>
          <w:bCs/>
          <w:color w:val="000000" w:themeColor="text1"/>
          <w:shd w:val="clear" w:color="auto" w:fill="FFFFFF"/>
        </w:rPr>
        <w:t>。</w:t>
      </w:r>
    </w:p>
    <w:p w14:paraId="54BDA2A1" w14:textId="0A5C82EF" w:rsidR="00063BEF" w:rsidRDefault="00E02BAE">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Pr>
          <w:rFonts w:ascii="Verdana" w:hAnsi="Verdana" w:cs="Verdana"/>
          <w:color w:val="000000" w:themeColor="text1"/>
          <w:shd w:val="clear" w:color="auto" w:fill="FFFFFF"/>
        </w:rPr>
        <w:t> </w:t>
      </w:r>
      <w:r>
        <w:rPr>
          <w:rFonts w:ascii="Verdana" w:hAnsi="Verdana" w:cs="Verdana" w:hint="eastAsia"/>
          <w:color w:val="000000" w:themeColor="text1"/>
          <w:shd w:val="clear" w:color="auto" w:fill="FFFFFF"/>
        </w:rPr>
        <w:t>2019</w:t>
      </w:r>
      <w:r>
        <w:rPr>
          <w:rFonts w:ascii="Verdana" w:hAnsi="Verdana" w:cs="Verdana" w:hint="eastAsia"/>
          <w:color w:val="000000" w:themeColor="text1"/>
          <w:shd w:val="clear" w:color="auto" w:fill="FFFFFF"/>
        </w:rPr>
        <w:t>年以后</w:t>
      </w:r>
      <w:r>
        <w:rPr>
          <w:rFonts w:ascii="Verdana" w:hAnsi="Verdana" w:cs="Verdana"/>
          <w:color w:val="000000" w:themeColor="text1"/>
          <w:shd w:val="clear" w:color="auto" w:fill="FFFFFF"/>
        </w:rPr>
        <w:t>与投标人签订销售合同的院校反馈文件中，明确对投标人服务满意度高的证明材料每份可得</w:t>
      </w:r>
      <w:r>
        <w:rPr>
          <w:rFonts w:ascii="Verdana" w:hAnsi="Verdana" w:cs="Verdana" w:hint="eastAsia"/>
          <w:color w:val="000000" w:themeColor="text1"/>
          <w:shd w:val="clear" w:color="auto" w:fill="FFFFFF"/>
        </w:rPr>
        <w:t>1</w:t>
      </w:r>
      <w:r>
        <w:rPr>
          <w:rFonts w:ascii="Verdana" w:hAnsi="Verdana" w:cs="Verdana"/>
          <w:color w:val="000000" w:themeColor="text1"/>
          <w:shd w:val="clear" w:color="auto" w:fill="FFFFFF"/>
        </w:rPr>
        <w:t>分，最高得</w:t>
      </w:r>
      <w:r>
        <w:rPr>
          <w:rFonts w:ascii="Verdana" w:hAnsi="Verdana" w:cs="Verdana" w:hint="eastAsia"/>
          <w:color w:val="000000" w:themeColor="text1"/>
          <w:shd w:val="clear" w:color="auto" w:fill="FFFFFF"/>
        </w:rPr>
        <w:t>5</w:t>
      </w:r>
      <w:r>
        <w:rPr>
          <w:rFonts w:ascii="Verdana" w:hAnsi="Verdana" w:cs="Verdana"/>
          <w:color w:val="000000" w:themeColor="text1"/>
          <w:shd w:val="clear" w:color="auto" w:fill="FFFFFF"/>
        </w:rPr>
        <w:t>分；视投标文件中售后服务承诺条款和资助学生承诺条款，由评标委员会各成员独立打分，最高分给予</w:t>
      </w:r>
      <w:r>
        <w:rPr>
          <w:rFonts w:ascii="宋体" w:eastAsia="宋体" w:hAnsi="宋体" w:cs="宋体" w:hint="eastAsia"/>
          <w:color w:val="000000" w:themeColor="text1"/>
          <w:shd w:val="clear" w:color="auto" w:fill="FFFFFF"/>
        </w:rPr>
        <w:t>5</w:t>
      </w:r>
      <w:r>
        <w:rPr>
          <w:rFonts w:ascii="Verdana" w:hAnsi="Verdana" w:cs="Verdana"/>
          <w:color w:val="000000" w:themeColor="text1"/>
          <w:shd w:val="clear" w:color="auto" w:fill="FFFFFF"/>
        </w:rPr>
        <w:t>分，没有售后服务承诺的不得分。</w:t>
      </w:r>
    </w:p>
    <w:p w14:paraId="1A70F2B8" w14:textId="3550204B" w:rsidR="00FF1229" w:rsidRPr="00FF1229" w:rsidRDefault="00FF1229" w:rsidP="00FF1229">
      <w:pPr>
        <w:pStyle w:val="a7"/>
        <w:widowControl/>
        <w:shd w:val="clear" w:color="auto" w:fill="FFFFFF"/>
        <w:spacing w:line="318" w:lineRule="atLeast"/>
        <w:ind w:firstLine="482"/>
        <w:jc w:val="left"/>
        <w:rPr>
          <w:rFonts w:ascii="Verdana" w:hAnsi="Verdana" w:cs="Verdana"/>
          <w:color w:val="000000" w:themeColor="text1"/>
          <w:shd w:val="clear" w:color="auto" w:fill="FFFFFF"/>
        </w:rPr>
      </w:pPr>
      <w:r w:rsidRPr="00FF1229">
        <w:rPr>
          <w:rFonts w:asciiTheme="minorEastAsia" w:hAnsiTheme="minorEastAsia" w:cs="Verdana" w:hint="eastAsia"/>
          <w:color w:val="000000" w:themeColor="text1"/>
          <w:shd w:val="clear" w:color="auto" w:fill="FFFFFF"/>
        </w:rPr>
        <w:lastRenderedPageBreak/>
        <w:t xml:space="preserve">(4) </w:t>
      </w:r>
      <w:r w:rsidRPr="00FF1229">
        <w:rPr>
          <w:rFonts w:ascii="Verdana" w:hAnsi="Verdana" w:cs="Verdana" w:hint="eastAsia"/>
          <w:b/>
          <w:bCs/>
          <w:color w:val="000000" w:themeColor="text1"/>
          <w:shd w:val="clear" w:color="auto" w:fill="FFFFFF"/>
        </w:rPr>
        <w:t>提供项目的整体实施方案和储备、调剂方案的说明（须提供本地化办公、储备场所的自有或租赁证明，否则不得分）。本</w:t>
      </w:r>
      <w:r w:rsidRPr="004D4F1A">
        <w:rPr>
          <w:rFonts w:asciiTheme="minorEastAsia" w:hAnsiTheme="minorEastAsia" w:cs="Verdana" w:hint="eastAsia"/>
          <w:b/>
          <w:bCs/>
          <w:color w:val="000000" w:themeColor="text1"/>
          <w:shd w:val="clear" w:color="auto" w:fill="FFFFFF"/>
        </w:rPr>
        <w:t>项最高10分</w:t>
      </w:r>
      <w:r>
        <w:rPr>
          <w:rFonts w:ascii="Verdana" w:hAnsi="Verdana" w:cs="Verdana" w:hint="eastAsia"/>
          <w:color w:val="000000" w:themeColor="text1"/>
          <w:shd w:val="clear" w:color="auto" w:fill="FFFFFF"/>
        </w:rPr>
        <w:t>。</w:t>
      </w:r>
    </w:p>
    <w:p w14:paraId="1A17B469" w14:textId="77777777" w:rsidR="00FF1229" w:rsidRDefault="00FF1229">
      <w:pPr>
        <w:pStyle w:val="a7"/>
        <w:widowControl/>
        <w:shd w:val="clear" w:color="auto" w:fill="FFFFFF"/>
        <w:spacing w:line="318" w:lineRule="atLeast"/>
        <w:ind w:firstLine="482"/>
        <w:jc w:val="left"/>
        <w:rPr>
          <w:rFonts w:ascii="Verdana" w:hAnsi="Verdana" w:cs="Verdana"/>
          <w:color w:val="000000" w:themeColor="text1"/>
          <w:shd w:val="clear" w:color="auto" w:fill="FFFFFF"/>
        </w:rPr>
      </w:pPr>
    </w:p>
    <w:p w14:paraId="0A14E976" w14:textId="77777777" w:rsidR="00063BEF" w:rsidRDefault="00E02BAE">
      <w:pPr>
        <w:pStyle w:val="a7"/>
        <w:widowControl/>
        <w:shd w:val="clear" w:color="auto" w:fill="FFFFFF"/>
        <w:spacing w:line="318" w:lineRule="atLeast"/>
        <w:ind w:firstLine="420"/>
        <w:jc w:val="left"/>
        <w:rPr>
          <w:color w:val="000000" w:themeColor="text1"/>
        </w:rPr>
      </w:pPr>
      <w:r>
        <w:rPr>
          <w:rStyle w:val="a8"/>
          <w:rFonts w:ascii="Verdana" w:hAnsi="Verdana" w:cs="Verdana" w:hint="eastAsia"/>
          <w:color w:val="000000" w:themeColor="text1"/>
          <w:shd w:val="clear" w:color="auto" w:fill="FFFFFF"/>
        </w:rPr>
        <w:t>五</w:t>
      </w:r>
      <w:r>
        <w:rPr>
          <w:rStyle w:val="a8"/>
          <w:rFonts w:ascii="Verdana" w:hAnsi="Verdana" w:cs="Verdana"/>
          <w:color w:val="000000" w:themeColor="text1"/>
          <w:shd w:val="clear" w:color="auto" w:fill="FFFFFF"/>
        </w:rPr>
        <w:t>、付款方式</w:t>
      </w:r>
    </w:p>
    <w:p w14:paraId="5F4D161A" w14:textId="77777777" w:rsidR="00063BEF" w:rsidRDefault="00E02BAE">
      <w:pPr>
        <w:pStyle w:val="a7"/>
        <w:widowControl/>
        <w:shd w:val="clear" w:color="auto" w:fill="FFFFFF"/>
        <w:spacing w:line="318" w:lineRule="atLeast"/>
        <w:ind w:firstLine="482"/>
        <w:jc w:val="left"/>
      </w:pPr>
      <w:r>
        <w:rPr>
          <w:rFonts w:ascii="Verdana" w:hAnsi="Verdana" w:cs="Verdana"/>
          <w:color w:val="000000" w:themeColor="text1"/>
          <w:shd w:val="clear" w:color="auto" w:fill="FFFFFF"/>
        </w:rPr>
        <w:t>经验收合格、军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使用无质量问题后，于军训结束后一个月内</w:t>
      </w:r>
      <w:r>
        <w:rPr>
          <w:rFonts w:ascii="Verdana" w:hAnsi="Verdana" w:cs="Verdana" w:hint="eastAsia"/>
          <w:color w:val="000000" w:themeColor="text1"/>
          <w:shd w:val="clear" w:color="auto" w:fill="FFFFFF"/>
        </w:rPr>
        <w:t>根据实际用量</w:t>
      </w:r>
      <w:r>
        <w:rPr>
          <w:rFonts w:ascii="Verdana" w:hAnsi="Verdana" w:cs="Verdana"/>
          <w:shd w:val="clear" w:color="auto" w:fill="FFFFFF"/>
        </w:rPr>
        <w:t>付清</w:t>
      </w:r>
      <w:r>
        <w:rPr>
          <w:rFonts w:ascii="Verdana" w:hAnsi="Verdana" w:cs="Verdana" w:hint="eastAsia"/>
          <w:shd w:val="clear" w:color="auto" w:fill="FFFFFF"/>
        </w:rPr>
        <w:t>当年费用</w:t>
      </w:r>
      <w:r>
        <w:rPr>
          <w:rFonts w:ascii="Verdana" w:hAnsi="Verdana" w:cs="Verdana"/>
          <w:shd w:val="clear" w:color="auto" w:fill="FFFFFF"/>
        </w:rPr>
        <w:t>。</w:t>
      </w:r>
    </w:p>
    <w:p w14:paraId="2B55D32A" w14:textId="77777777" w:rsidR="00063BEF" w:rsidRDefault="00E02BAE">
      <w:pPr>
        <w:pStyle w:val="a7"/>
        <w:widowControl/>
        <w:shd w:val="clear" w:color="auto" w:fill="FFFFFF"/>
        <w:spacing w:line="318" w:lineRule="atLeast"/>
        <w:ind w:firstLine="420"/>
        <w:jc w:val="left"/>
        <w:rPr>
          <w:color w:val="000000" w:themeColor="text1"/>
        </w:rPr>
      </w:pPr>
      <w:r>
        <w:rPr>
          <w:rStyle w:val="a8"/>
          <w:rFonts w:ascii="Verdana" w:hAnsi="Verdana" w:cs="Verdana" w:hint="eastAsia"/>
          <w:color w:val="000000" w:themeColor="text1"/>
          <w:shd w:val="clear" w:color="auto" w:fill="FFFFFF"/>
        </w:rPr>
        <w:t>六</w:t>
      </w:r>
      <w:r>
        <w:rPr>
          <w:rStyle w:val="a8"/>
          <w:rFonts w:ascii="Verdana" w:hAnsi="Verdana" w:cs="Verdana"/>
          <w:color w:val="000000" w:themeColor="text1"/>
          <w:shd w:val="clear" w:color="auto" w:fill="FFFFFF"/>
        </w:rPr>
        <w:t>、中标后的履行</w:t>
      </w:r>
    </w:p>
    <w:p w14:paraId="1692C56E"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、定标后，招标人和中标人应当自中标通知书发出之日起</w:t>
      </w:r>
      <w:r>
        <w:rPr>
          <w:rStyle w:val="a8"/>
          <w:rFonts w:ascii="宋体" w:eastAsia="宋体" w:hAnsi="宋体" w:cs="宋体" w:hint="eastAsia"/>
          <w:color w:val="000000" w:themeColor="text1"/>
          <w:shd w:val="clear" w:color="auto" w:fill="FFFFFF"/>
        </w:rPr>
        <w:t>5</w:t>
      </w:r>
      <w:r>
        <w:rPr>
          <w:rStyle w:val="a8"/>
          <w:rFonts w:ascii="Verdana" w:hAnsi="Verdana" w:cs="Verdana"/>
          <w:color w:val="000000" w:themeColor="text1"/>
          <w:shd w:val="clear" w:color="auto" w:fill="FFFFFF"/>
        </w:rPr>
        <w:t>日</w:t>
      </w:r>
      <w:r>
        <w:rPr>
          <w:rFonts w:ascii="Verdana" w:hAnsi="Verdana" w:cs="Verdana"/>
          <w:color w:val="000000" w:themeColor="text1"/>
          <w:shd w:val="clear" w:color="auto" w:fill="FFFFFF"/>
        </w:rPr>
        <w:t>内，按照招标文件和中标人的投标文件订立书面合同。招标人和中标人不得再订立背离合同实质性内容的其他协议。</w:t>
      </w:r>
    </w:p>
    <w:p w14:paraId="17ACD844"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、若中标人不按时与招标人订立书面合同，招标人有权宣布</w:t>
      </w:r>
      <w:r>
        <w:rPr>
          <w:rFonts w:ascii="Verdana" w:hAnsi="Verdana" w:cs="Verdana" w:hint="eastAsia"/>
          <w:color w:val="000000" w:themeColor="text1"/>
          <w:shd w:val="clear" w:color="auto" w:fill="FFFFFF"/>
        </w:rPr>
        <w:t>下一</w:t>
      </w:r>
      <w:r>
        <w:rPr>
          <w:rFonts w:ascii="Verdana" w:hAnsi="Verdana" w:cs="Verdana"/>
          <w:color w:val="000000" w:themeColor="text1"/>
          <w:shd w:val="clear" w:color="auto" w:fill="FFFFFF"/>
        </w:rPr>
        <w:t>顺序人中标</w:t>
      </w:r>
      <w:r>
        <w:rPr>
          <w:rFonts w:ascii="Verdana" w:hAnsi="Verdana" w:cs="Verdana" w:hint="eastAsia"/>
          <w:color w:val="000000" w:themeColor="text1"/>
          <w:shd w:val="clear" w:color="auto" w:fill="FFFFFF"/>
        </w:rPr>
        <w:t>。</w:t>
      </w:r>
    </w:p>
    <w:p w14:paraId="5CF1713B" w14:textId="77777777" w:rsidR="00063BEF" w:rsidRDefault="00E02BAE">
      <w:pPr>
        <w:pStyle w:val="a7"/>
        <w:widowControl/>
        <w:shd w:val="clear" w:color="auto" w:fill="FFFFFF"/>
        <w:spacing w:line="318" w:lineRule="atLeast"/>
        <w:ind w:firstLine="363"/>
        <w:jc w:val="left"/>
        <w:rPr>
          <w:color w:val="000000" w:themeColor="text1"/>
        </w:rPr>
      </w:pPr>
      <w:r>
        <w:rPr>
          <w:rStyle w:val="a8"/>
          <w:rFonts w:ascii="Verdana" w:hAnsi="Verdana" w:cs="Verdana" w:hint="eastAsia"/>
          <w:color w:val="000000" w:themeColor="text1"/>
          <w:shd w:val="clear" w:color="auto" w:fill="FFFFFF"/>
        </w:rPr>
        <w:t>七</w:t>
      </w:r>
      <w:r>
        <w:rPr>
          <w:rStyle w:val="a8"/>
          <w:rFonts w:ascii="Verdana" w:hAnsi="Verdana" w:cs="Verdana"/>
          <w:color w:val="000000" w:themeColor="text1"/>
          <w:shd w:val="clear" w:color="auto" w:fill="FFFFFF"/>
        </w:rPr>
        <w:t>、合同主要条款</w:t>
      </w:r>
    </w:p>
    <w:p w14:paraId="3591DE0B" w14:textId="77777777" w:rsidR="00063BEF" w:rsidRDefault="00E02BAE">
      <w:pPr>
        <w:pStyle w:val="a7"/>
        <w:widowControl/>
        <w:shd w:val="clear" w:color="auto" w:fill="FFFFFF"/>
        <w:spacing w:line="318" w:lineRule="atLeast"/>
        <w:ind w:firstLine="363"/>
        <w:jc w:val="left"/>
        <w:rPr>
          <w:color w:val="000000" w:themeColor="text1"/>
        </w:rPr>
      </w:pPr>
      <w:r>
        <w:rPr>
          <w:rFonts w:ascii="Verdana" w:hAnsi="Verdana" w:cs="Verdana"/>
          <w:color w:val="000000" w:themeColor="text1"/>
          <w:shd w:val="clear" w:color="auto" w:fill="FFFFFF"/>
        </w:rPr>
        <w:t>合同中，甲方系招标方泰州职业技术学院，</w:t>
      </w:r>
      <w:proofErr w:type="gramStart"/>
      <w:r>
        <w:rPr>
          <w:rFonts w:ascii="Verdana" w:hAnsi="Verdana" w:cs="Verdana"/>
          <w:color w:val="000000" w:themeColor="text1"/>
          <w:shd w:val="clear" w:color="auto" w:fill="FFFFFF"/>
        </w:rPr>
        <w:t>乙方系</w:t>
      </w:r>
      <w:proofErr w:type="gramEnd"/>
      <w:r>
        <w:rPr>
          <w:rFonts w:ascii="Verdana" w:hAnsi="Verdana" w:cs="Verdana"/>
          <w:color w:val="000000" w:themeColor="text1"/>
          <w:shd w:val="clear" w:color="auto" w:fill="FFFFFF"/>
        </w:rPr>
        <w:t>中标方。</w:t>
      </w:r>
    </w:p>
    <w:p w14:paraId="38001E45"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1</w:t>
      </w:r>
      <w:r>
        <w:rPr>
          <w:rFonts w:ascii="Verdana" w:hAnsi="Verdana" w:cs="Verdana"/>
          <w:color w:val="000000" w:themeColor="text1"/>
          <w:shd w:val="clear" w:color="auto" w:fill="FFFFFF"/>
        </w:rPr>
        <w:t>、定标后，甲乙双方应当自中标通知书发出之日起</w:t>
      </w:r>
      <w:r>
        <w:rPr>
          <w:rFonts w:ascii="Times New Roman" w:hAnsi="Times New Roman" w:cs="Times New Roman"/>
          <w:color w:val="000000" w:themeColor="text1"/>
          <w:shd w:val="clear" w:color="auto" w:fill="FFFFFF"/>
        </w:rPr>
        <w:t>15</w:t>
      </w:r>
      <w:r>
        <w:rPr>
          <w:rFonts w:ascii="Verdana" w:hAnsi="Verdana" w:cs="Verdana"/>
          <w:color w:val="000000" w:themeColor="text1"/>
          <w:shd w:val="clear" w:color="auto" w:fill="FFFFFF"/>
        </w:rPr>
        <w:t>日内，按照招标文件和中标人的标书订立书面合同。招标人和中标人不得再订立背离合同实质性内容的其他协议。</w:t>
      </w:r>
    </w:p>
    <w:p w14:paraId="77960179"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2</w:t>
      </w:r>
      <w:r>
        <w:rPr>
          <w:rFonts w:ascii="Verdana" w:hAnsi="Verdana" w:cs="Verdana"/>
          <w:color w:val="000000" w:themeColor="text1"/>
          <w:shd w:val="clear" w:color="auto" w:fill="FFFFFF"/>
        </w:rPr>
        <w:t>、验收标准：符合国家及江苏省相关产品质量标准和甲、乙双方认可的招标时的封样。</w:t>
      </w:r>
    </w:p>
    <w:p w14:paraId="50C378F1"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3</w:t>
      </w:r>
      <w:r>
        <w:rPr>
          <w:rFonts w:ascii="Verdana" w:hAnsi="Verdana" w:cs="Verdana"/>
          <w:color w:val="000000" w:themeColor="text1"/>
          <w:shd w:val="clear" w:color="auto" w:fill="FFFFFF"/>
        </w:rPr>
        <w:t>、服务要求：军训服用独立塑料袋包装，保证在我院规定的时间发完所有的军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，发放军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的同时做好军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的调换及售后服务工作，确保我院新生军训工作按期正常军训。</w:t>
      </w:r>
    </w:p>
    <w:p w14:paraId="7603844C"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4</w:t>
      </w:r>
      <w:r>
        <w:rPr>
          <w:rFonts w:ascii="Verdana" w:hAnsi="Verdana" w:cs="Verdana"/>
          <w:color w:val="000000" w:themeColor="text1"/>
          <w:shd w:val="clear" w:color="auto" w:fill="FFFFFF"/>
        </w:rPr>
        <w:t>、质量保证：</w:t>
      </w:r>
    </w:p>
    <w:p w14:paraId="7FF75423"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Times New Roman" w:hAnsi="Times New Roman" w:cs="Times New Roman"/>
          <w:color w:val="000000" w:themeColor="text1"/>
          <w:shd w:val="clear" w:color="auto" w:fill="FFFFFF"/>
        </w:rPr>
        <w:t>1</w:t>
      </w:r>
      <w:r>
        <w:rPr>
          <w:rFonts w:ascii="Verdana" w:hAnsi="Verdana" w:cs="Verdana"/>
          <w:color w:val="000000" w:themeColor="text1"/>
          <w:shd w:val="clear" w:color="auto" w:fill="FFFFFF"/>
        </w:rPr>
        <w:t>）乙方应为甲方提供符合国家和地方政府规定的质量标准及招标文件要求的全新的学生军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用品，严格按招标文件要求进行产品的选材、生产和质检。合同项下全部产品均没有设计、材料、工艺及质量上的严重缺陷，符合合同规定的技术指标、规格说明和性能，并保证甲方学生在正常使用和保养情况下，全部产品无任何质量问题。</w:t>
      </w:r>
    </w:p>
    <w:p w14:paraId="4E63BEB8"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Times New Roman" w:hAnsi="Times New Roman" w:cs="Times New Roman"/>
          <w:color w:val="000000" w:themeColor="text1"/>
          <w:shd w:val="clear" w:color="auto" w:fill="FFFFFF"/>
        </w:rPr>
        <w:t>2</w:t>
      </w:r>
      <w:r>
        <w:rPr>
          <w:rFonts w:ascii="Verdana" w:hAnsi="Verdana" w:cs="Verdana"/>
          <w:color w:val="000000" w:themeColor="text1"/>
          <w:shd w:val="clear" w:color="auto" w:fill="FFFFFF"/>
        </w:rPr>
        <w:t>）乙方应对其产品的质量予以保证，属于乙方产品质量问题而导致甲方的经济损失时，由乙方承担相应责任并保证甲方获得经济损失的赔偿，对甲方造成重大负面影响的，甲方保留进一步追究乙方责任的权利。</w:t>
      </w:r>
    </w:p>
    <w:p w14:paraId="63988A5C"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w:t>
      </w:r>
      <w:r>
        <w:rPr>
          <w:rFonts w:ascii="Times New Roman" w:hAnsi="Times New Roman" w:cs="Times New Roman"/>
          <w:color w:val="000000" w:themeColor="text1"/>
          <w:shd w:val="clear" w:color="auto" w:fill="FFFFFF"/>
        </w:rPr>
        <w:t>3</w:t>
      </w:r>
      <w:r>
        <w:rPr>
          <w:rFonts w:ascii="Verdana" w:hAnsi="Verdana" w:cs="Verdana"/>
          <w:color w:val="000000" w:themeColor="text1"/>
          <w:shd w:val="clear" w:color="auto" w:fill="FFFFFF"/>
        </w:rPr>
        <w:t>）在验收中，如发现乙方提供的学生军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用品在质量方面与合同约定不符的情况，乙方应当在甲方提出更换之日起五个工作日内无条件予以更换。</w:t>
      </w:r>
    </w:p>
    <w:p w14:paraId="6E00CC60"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5</w:t>
      </w:r>
      <w:r>
        <w:rPr>
          <w:rFonts w:ascii="Verdana" w:hAnsi="Verdana" w:cs="Verdana"/>
          <w:color w:val="000000" w:themeColor="text1"/>
          <w:shd w:val="clear" w:color="auto" w:fill="FFFFFF"/>
        </w:rPr>
        <w:t>、交货地点</w:t>
      </w:r>
    </w:p>
    <w:p w14:paraId="2FAD80BA"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泰州市高</w:t>
      </w:r>
      <w:proofErr w:type="gramStart"/>
      <w:r>
        <w:rPr>
          <w:rFonts w:ascii="Verdana" w:hAnsi="Verdana" w:cs="Verdana"/>
          <w:color w:val="000000" w:themeColor="text1"/>
          <w:shd w:val="clear" w:color="auto" w:fill="FFFFFF"/>
        </w:rPr>
        <w:t>新区天</w:t>
      </w:r>
      <w:proofErr w:type="gramEnd"/>
      <w:r>
        <w:rPr>
          <w:rFonts w:ascii="Verdana" w:hAnsi="Verdana" w:cs="Verdana"/>
          <w:color w:val="000000" w:themeColor="text1"/>
          <w:shd w:val="clear" w:color="auto" w:fill="FFFFFF"/>
        </w:rPr>
        <w:t>星路</w:t>
      </w:r>
      <w:r>
        <w:rPr>
          <w:rFonts w:ascii="宋体" w:eastAsia="宋体" w:hAnsi="宋体" w:cs="宋体" w:hint="eastAsia"/>
          <w:color w:val="000000" w:themeColor="text1"/>
          <w:shd w:val="clear" w:color="auto" w:fill="FFFFFF"/>
        </w:rPr>
        <w:t>8</w:t>
      </w:r>
      <w:r>
        <w:rPr>
          <w:rFonts w:ascii="Verdana" w:hAnsi="Verdana" w:cs="Verdana"/>
          <w:color w:val="000000" w:themeColor="text1"/>
          <w:shd w:val="clear" w:color="auto" w:fill="FFFFFF"/>
        </w:rPr>
        <w:t>号泰州职业技术学院指定地点。运输过程中的安全问题以及相关费用由乙方承担。</w:t>
      </w:r>
    </w:p>
    <w:p w14:paraId="2E30312B"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6</w:t>
      </w:r>
      <w:r>
        <w:rPr>
          <w:rFonts w:ascii="Verdana" w:hAnsi="Verdana" w:cs="Verdana"/>
          <w:color w:val="000000" w:themeColor="text1"/>
          <w:shd w:val="clear" w:color="auto" w:fill="FFFFFF"/>
        </w:rPr>
        <w:t>、交货时间</w:t>
      </w:r>
    </w:p>
    <w:p w14:paraId="09DB110C"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2022-2024</w:t>
      </w:r>
      <w:r>
        <w:rPr>
          <w:rFonts w:ascii="Verdana" w:hAnsi="Verdana" w:cs="Verdana"/>
          <w:color w:val="000000" w:themeColor="text1"/>
          <w:shd w:val="clear" w:color="auto" w:fill="FFFFFF"/>
        </w:rPr>
        <w:t>年，每年新生报到日前十个工作日。具体交货时间由双方协商确定。</w:t>
      </w:r>
    </w:p>
    <w:p w14:paraId="3429A558"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7</w:t>
      </w:r>
      <w:r>
        <w:rPr>
          <w:rFonts w:ascii="Verdana" w:hAnsi="Verdana" w:cs="Verdana"/>
          <w:color w:val="000000" w:themeColor="text1"/>
          <w:shd w:val="clear" w:color="auto" w:fill="FFFFFF"/>
        </w:rPr>
        <w:t>、结算方式</w:t>
      </w:r>
    </w:p>
    <w:p w14:paraId="3CB8EC59" w14:textId="77777777" w:rsidR="00063BEF" w:rsidRDefault="00E02BAE">
      <w:pPr>
        <w:pStyle w:val="a7"/>
        <w:widowControl/>
        <w:shd w:val="clear" w:color="auto" w:fill="FFFFFF"/>
        <w:spacing w:line="318" w:lineRule="atLeast"/>
        <w:ind w:firstLine="482"/>
        <w:jc w:val="left"/>
      </w:pPr>
      <w:r>
        <w:rPr>
          <w:rFonts w:ascii="Verdana" w:hAnsi="Verdana" w:cs="Verdana"/>
          <w:color w:val="000000" w:themeColor="text1"/>
          <w:shd w:val="clear" w:color="auto" w:fill="FFFFFF"/>
        </w:rPr>
        <w:t>经验收合格、军</w:t>
      </w:r>
      <w:proofErr w:type="gramStart"/>
      <w:r>
        <w:rPr>
          <w:rFonts w:ascii="Verdana" w:hAnsi="Verdana" w:cs="Verdana"/>
          <w:color w:val="000000" w:themeColor="text1"/>
          <w:shd w:val="clear" w:color="auto" w:fill="FFFFFF"/>
        </w:rPr>
        <w:t>训服</w:t>
      </w:r>
      <w:proofErr w:type="gramEnd"/>
      <w:r>
        <w:rPr>
          <w:rFonts w:ascii="Verdana" w:hAnsi="Verdana" w:cs="Verdana"/>
          <w:color w:val="000000" w:themeColor="text1"/>
          <w:shd w:val="clear" w:color="auto" w:fill="FFFFFF"/>
        </w:rPr>
        <w:t>使用无质量问题，于军训结束后一个月内</w:t>
      </w:r>
      <w:r>
        <w:rPr>
          <w:rFonts w:ascii="Verdana" w:hAnsi="Verdana" w:cs="Verdana" w:hint="eastAsia"/>
          <w:color w:val="000000" w:themeColor="text1"/>
          <w:shd w:val="clear" w:color="auto" w:fill="FFFFFF"/>
        </w:rPr>
        <w:t>根据实际用量</w:t>
      </w:r>
      <w:r>
        <w:rPr>
          <w:rFonts w:ascii="Verdana" w:hAnsi="Verdana" w:cs="Verdana"/>
          <w:shd w:val="clear" w:color="auto" w:fill="FFFFFF"/>
        </w:rPr>
        <w:t>付清</w:t>
      </w:r>
      <w:r>
        <w:rPr>
          <w:rFonts w:ascii="Verdana" w:hAnsi="Verdana" w:cs="Verdana" w:hint="eastAsia"/>
          <w:shd w:val="clear" w:color="auto" w:fill="FFFFFF"/>
        </w:rPr>
        <w:t>当年费用</w:t>
      </w:r>
      <w:r>
        <w:rPr>
          <w:rFonts w:ascii="Verdana" w:hAnsi="Verdana" w:cs="Verdana"/>
          <w:shd w:val="clear" w:color="auto" w:fill="FFFFFF"/>
        </w:rPr>
        <w:t>。</w:t>
      </w:r>
    </w:p>
    <w:p w14:paraId="1D4FE1D5" w14:textId="77777777" w:rsidR="00063BEF" w:rsidRDefault="00E02BAE">
      <w:pPr>
        <w:pStyle w:val="a7"/>
        <w:widowControl/>
        <w:shd w:val="clear" w:color="auto" w:fill="FFFFFF"/>
        <w:spacing w:line="318" w:lineRule="atLeast"/>
        <w:ind w:firstLine="482"/>
        <w:jc w:val="left"/>
        <w:rPr>
          <w:color w:val="000000" w:themeColor="text1"/>
        </w:rPr>
      </w:pPr>
      <w:r>
        <w:rPr>
          <w:rFonts w:ascii="Times New Roman" w:hAnsi="Times New Roman" w:cs="Times New Roman"/>
          <w:color w:val="000000" w:themeColor="text1"/>
          <w:shd w:val="clear" w:color="auto" w:fill="FFFFFF"/>
        </w:rPr>
        <w:t>8</w:t>
      </w:r>
      <w:r>
        <w:rPr>
          <w:rFonts w:ascii="Verdana" w:hAnsi="Verdana" w:cs="Verdana"/>
          <w:color w:val="000000" w:themeColor="text1"/>
          <w:shd w:val="clear" w:color="auto" w:fill="FFFFFF"/>
        </w:rPr>
        <w:t>、违约责任</w:t>
      </w:r>
    </w:p>
    <w:p w14:paraId="1C977781"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lastRenderedPageBreak/>
        <w:t>甲乙双方约定遵照《中华人民共和国合同法》第七章违约责任的有关条款执行违约赔偿。</w:t>
      </w:r>
    </w:p>
    <w:p w14:paraId="79D06282"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9</w:t>
      </w:r>
      <w:r>
        <w:rPr>
          <w:rFonts w:ascii="Verdana" w:hAnsi="Verdana" w:cs="Verdana"/>
          <w:color w:val="000000" w:themeColor="text1"/>
          <w:shd w:val="clear" w:color="auto" w:fill="FFFFFF"/>
        </w:rPr>
        <w:t>、仲裁</w:t>
      </w:r>
    </w:p>
    <w:p w14:paraId="4A5FFC7A" w14:textId="77777777" w:rsidR="00063BEF" w:rsidRDefault="00E02BAE">
      <w:pPr>
        <w:pStyle w:val="a7"/>
        <w:widowControl/>
        <w:shd w:val="clear" w:color="auto" w:fill="FFFFFF"/>
        <w:spacing w:line="318" w:lineRule="atLeast"/>
        <w:ind w:firstLine="482"/>
        <w:jc w:val="left"/>
        <w:rPr>
          <w:color w:val="000000" w:themeColor="text1"/>
        </w:rPr>
      </w:pPr>
      <w:r>
        <w:rPr>
          <w:rFonts w:ascii="Verdana" w:hAnsi="Verdana" w:cs="Verdana"/>
          <w:color w:val="000000" w:themeColor="text1"/>
          <w:shd w:val="clear" w:color="auto" w:fill="FFFFFF"/>
        </w:rPr>
        <w:t>双方在执行合同中所发生的一切争议，通过双方协商解决。如协商不成，可向泰州市高新区工商行政管理部门提交仲裁，也可直接向泰州市人民法院起诉。</w:t>
      </w:r>
    </w:p>
    <w:p w14:paraId="5F65B9D9" w14:textId="77777777" w:rsidR="00063BEF" w:rsidRDefault="00E02BAE">
      <w:pPr>
        <w:pStyle w:val="a7"/>
        <w:widowControl/>
        <w:shd w:val="clear" w:color="auto" w:fill="FFFFFF"/>
        <w:spacing w:line="318" w:lineRule="atLeast"/>
        <w:ind w:firstLine="482"/>
        <w:jc w:val="left"/>
        <w:rPr>
          <w:color w:val="000000" w:themeColor="text1"/>
        </w:rPr>
      </w:pPr>
      <w:r>
        <w:rPr>
          <w:rFonts w:ascii="宋体" w:eastAsia="宋体" w:hAnsi="宋体" w:cs="宋体" w:hint="eastAsia"/>
          <w:color w:val="000000" w:themeColor="text1"/>
          <w:shd w:val="clear" w:color="auto" w:fill="FFFFFF"/>
        </w:rPr>
        <w:t>10</w:t>
      </w:r>
      <w:r>
        <w:rPr>
          <w:rFonts w:ascii="Verdana" w:hAnsi="Verdana" w:cs="Verdana"/>
          <w:color w:val="000000" w:themeColor="text1"/>
          <w:shd w:val="clear" w:color="auto" w:fill="FFFFFF"/>
        </w:rPr>
        <w:t>、合同生效及其他</w:t>
      </w:r>
    </w:p>
    <w:p w14:paraId="5C979864" w14:textId="77777777" w:rsidR="00063BEF" w:rsidRDefault="00E02BAE">
      <w:pPr>
        <w:pStyle w:val="a7"/>
        <w:widowControl/>
        <w:spacing w:line="375" w:lineRule="atLeast"/>
        <w:ind w:firstLine="482"/>
        <w:rPr>
          <w:color w:val="000000" w:themeColor="text1"/>
        </w:rPr>
      </w:pPr>
      <w:r>
        <w:rPr>
          <w:rFonts w:ascii="Verdana" w:hAnsi="Verdana" w:cs="Verdana"/>
          <w:color w:val="000000" w:themeColor="text1"/>
          <w:shd w:val="clear" w:color="auto" w:fill="FFFFFF"/>
        </w:rPr>
        <w:t>合同经双方代表人签字并加盖公章后生效。</w:t>
      </w:r>
    </w:p>
    <w:p w14:paraId="3EBE1702" w14:textId="77777777" w:rsidR="00063BEF" w:rsidRDefault="00E02BAE">
      <w:pPr>
        <w:pStyle w:val="a7"/>
        <w:widowControl/>
        <w:spacing w:line="375" w:lineRule="atLeast"/>
        <w:ind w:firstLine="482"/>
        <w:rPr>
          <w:color w:val="000000" w:themeColor="text1"/>
        </w:rPr>
      </w:pPr>
      <w:r>
        <w:rPr>
          <w:rFonts w:ascii="宋体" w:eastAsia="宋体" w:hAnsi="宋体" w:cs="宋体" w:hint="eastAsia"/>
          <w:color w:val="000000" w:themeColor="text1"/>
          <w:shd w:val="clear" w:color="auto" w:fill="FFFFFF"/>
        </w:rPr>
        <w:t>11</w:t>
      </w:r>
      <w:r>
        <w:rPr>
          <w:rFonts w:ascii="Verdana" w:hAnsi="Verdana" w:cs="Verdana"/>
          <w:color w:val="000000" w:themeColor="text1"/>
          <w:shd w:val="clear" w:color="auto" w:fill="FFFFFF"/>
        </w:rPr>
        <w:t>、服务时间：三学年，时间自</w:t>
      </w:r>
      <w:r>
        <w:rPr>
          <w:rFonts w:ascii="宋体" w:eastAsia="宋体" w:hAnsi="宋体" w:cs="宋体" w:hint="eastAsia"/>
          <w:color w:val="000000" w:themeColor="text1"/>
          <w:shd w:val="clear" w:color="auto" w:fill="FFFFFF"/>
        </w:rPr>
        <w:t xml:space="preserve">    </w:t>
      </w:r>
      <w:r>
        <w:rPr>
          <w:rFonts w:ascii="Verdana" w:hAnsi="Verdana" w:cs="Verdana"/>
          <w:color w:val="000000" w:themeColor="text1"/>
          <w:shd w:val="clear" w:color="auto" w:fill="FFFFFF"/>
        </w:rPr>
        <w:t>年至</w:t>
      </w:r>
      <w:r>
        <w:rPr>
          <w:rFonts w:ascii="宋体" w:eastAsia="宋体" w:hAnsi="宋体" w:cs="宋体" w:hint="eastAsia"/>
          <w:color w:val="000000" w:themeColor="text1"/>
          <w:shd w:val="clear" w:color="auto" w:fill="FFFFFF"/>
        </w:rPr>
        <w:t xml:space="preserve">    </w:t>
      </w:r>
      <w:r>
        <w:rPr>
          <w:rFonts w:ascii="Verdana" w:hAnsi="Verdana" w:cs="Verdana"/>
          <w:color w:val="000000" w:themeColor="text1"/>
          <w:shd w:val="clear" w:color="auto" w:fill="FFFFFF"/>
        </w:rPr>
        <w:t>年。合同一年一签，在每年的服务期内，学院组织对中标方的服装质量、售后服务等进行考核，</w:t>
      </w:r>
      <w:proofErr w:type="gramStart"/>
      <w:r>
        <w:rPr>
          <w:rFonts w:ascii="Verdana" w:hAnsi="Verdana" w:cs="Verdana"/>
          <w:color w:val="000000" w:themeColor="text1"/>
          <w:shd w:val="clear" w:color="auto" w:fill="FFFFFF"/>
        </w:rPr>
        <w:t>若考核</w:t>
      </w:r>
      <w:proofErr w:type="gramEnd"/>
      <w:r>
        <w:rPr>
          <w:rFonts w:ascii="Verdana" w:hAnsi="Verdana" w:cs="Verdana"/>
          <w:color w:val="000000" w:themeColor="text1"/>
          <w:shd w:val="clear" w:color="auto" w:fill="FFFFFF"/>
        </w:rPr>
        <w:t>不合格，招标方有权不再续签合同，且不承担中标方由此造成的损失。</w:t>
      </w:r>
    </w:p>
    <w:p w14:paraId="1D858A09" w14:textId="77777777" w:rsidR="00063BEF" w:rsidRDefault="00E02BAE">
      <w:pPr>
        <w:pStyle w:val="a7"/>
        <w:widowControl/>
        <w:shd w:val="clear" w:color="auto" w:fill="FFFFFF"/>
        <w:spacing w:line="318" w:lineRule="atLeast"/>
        <w:ind w:firstLine="482"/>
        <w:jc w:val="left"/>
        <w:rPr>
          <w:color w:val="000000" w:themeColor="text1"/>
        </w:rPr>
      </w:pPr>
      <w:proofErr w:type="gramStart"/>
      <w:r>
        <w:rPr>
          <w:rFonts w:ascii="Verdana" w:hAnsi="Verdana" w:cs="Verdana"/>
          <w:color w:val="000000" w:themeColor="text1"/>
          <w:shd w:val="clear" w:color="auto" w:fill="FFFFFF"/>
        </w:rPr>
        <w:t>若考核</w:t>
      </w:r>
      <w:proofErr w:type="gramEnd"/>
      <w:r>
        <w:rPr>
          <w:rFonts w:ascii="Verdana" w:hAnsi="Verdana" w:cs="Verdana"/>
          <w:color w:val="000000" w:themeColor="text1"/>
          <w:shd w:val="clear" w:color="auto" w:fill="FFFFFF"/>
        </w:rPr>
        <w:t>合格，可续签下一年合同。</w:t>
      </w:r>
    </w:p>
    <w:p w14:paraId="270D3ABC"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hint="eastAsia"/>
          <w:color w:val="000000" w:themeColor="text1"/>
          <w:shd w:val="clear" w:color="auto" w:fill="FFFFFF"/>
        </w:rPr>
        <w:t>八</w:t>
      </w:r>
      <w:r>
        <w:rPr>
          <w:rFonts w:ascii="Verdana" w:hAnsi="Verdana" w:cs="Verdana"/>
          <w:color w:val="000000" w:themeColor="text1"/>
          <w:shd w:val="clear" w:color="auto" w:fill="FFFFFF"/>
        </w:rPr>
        <w:t>、</w:t>
      </w:r>
      <w:r>
        <w:rPr>
          <w:rStyle w:val="a8"/>
          <w:rFonts w:ascii="Verdana" w:hAnsi="Verdana" w:cs="Verdana"/>
          <w:color w:val="000000" w:themeColor="text1"/>
          <w:shd w:val="clear" w:color="auto" w:fill="FFFFFF"/>
        </w:rPr>
        <w:t>参加</w:t>
      </w:r>
      <w:r>
        <w:rPr>
          <w:rStyle w:val="a8"/>
          <w:rFonts w:ascii="Verdana" w:hAnsi="Verdana" w:cs="Verdana" w:hint="eastAsia"/>
          <w:color w:val="000000" w:themeColor="text1"/>
          <w:shd w:val="clear" w:color="auto" w:fill="FFFFFF"/>
        </w:rPr>
        <w:t>投标</w:t>
      </w:r>
      <w:r>
        <w:rPr>
          <w:rStyle w:val="a8"/>
          <w:rFonts w:ascii="Verdana" w:hAnsi="Verdana" w:cs="Verdana"/>
          <w:color w:val="000000" w:themeColor="text1"/>
          <w:shd w:val="clear" w:color="auto" w:fill="FFFFFF"/>
        </w:rPr>
        <w:t>确认函</w:t>
      </w:r>
    </w:p>
    <w:p w14:paraId="4193125E" w14:textId="02BCC512" w:rsidR="00063BEF" w:rsidRDefault="00E02BAE">
      <w:pPr>
        <w:pStyle w:val="a7"/>
        <w:widowControl/>
        <w:shd w:val="clear" w:color="auto" w:fill="FFFFFF"/>
        <w:spacing w:line="363" w:lineRule="atLeast"/>
        <w:ind w:firstLine="556"/>
        <w:jc w:val="left"/>
        <w:rPr>
          <w:color w:val="000000" w:themeColor="text1"/>
        </w:rPr>
      </w:pPr>
      <w:r>
        <w:rPr>
          <w:rFonts w:ascii="宋体" w:eastAsia="宋体" w:hAnsi="宋体" w:cs="宋体" w:hint="eastAsia"/>
          <w:color w:val="000000" w:themeColor="text1"/>
          <w:shd w:val="clear" w:color="auto" w:fill="FFFFFF"/>
        </w:rPr>
        <w:t>1</w:t>
      </w:r>
      <w:r>
        <w:rPr>
          <w:rFonts w:ascii="Verdana" w:hAnsi="Verdana" w:cs="Verdana"/>
          <w:color w:val="000000" w:themeColor="text1"/>
          <w:shd w:val="clear" w:color="auto" w:fill="FFFFFF"/>
        </w:rPr>
        <w:t>、参加</w:t>
      </w:r>
      <w:r w:rsidR="00C17B3A">
        <w:rPr>
          <w:rFonts w:ascii="Verdana" w:hAnsi="Verdana" w:cs="Verdana" w:hint="eastAsia"/>
          <w:color w:val="000000" w:themeColor="text1"/>
          <w:shd w:val="clear" w:color="auto" w:fill="FFFFFF"/>
        </w:rPr>
        <w:t>投标</w:t>
      </w:r>
      <w:r>
        <w:rPr>
          <w:rFonts w:ascii="Verdana" w:hAnsi="Verdana" w:cs="Verdana"/>
          <w:color w:val="000000" w:themeColor="text1"/>
          <w:shd w:val="clear" w:color="auto" w:fill="FFFFFF"/>
        </w:rPr>
        <w:t>单位必须在</w:t>
      </w:r>
      <w:r>
        <w:rPr>
          <w:rFonts w:ascii="宋体" w:eastAsia="宋体" w:hAnsi="宋体" w:cs="宋体" w:hint="eastAsia"/>
          <w:color w:val="000000" w:themeColor="text1"/>
          <w:shd w:val="clear" w:color="auto" w:fill="FFFFFF"/>
        </w:rPr>
        <w:t>2022</w:t>
      </w:r>
      <w:r>
        <w:rPr>
          <w:rFonts w:ascii="Verdana" w:hAnsi="Verdana" w:cs="Verdana"/>
          <w:color w:val="000000" w:themeColor="text1"/>
          <w:shd w:val="clear" w:color="auto" w:fill="FFFFFF"/>
        </w:rPr>
        <w:t>年</w:t>
      </w:r>
      <w:r>
        <w:rPr>
          <w:rFonts w:ascii="宋体" w:eastAsia="宋体" w:hAnsi="宋体" w:cs="宋体" w:hint="eastAsia"/>
          <w:color w:val="000000" w:themeColor="text1"/>
          <w:u w:val="single"/>
          <w:shd w:val="clear" w:color="auto" w:fill="FFFFFF"/>
        </w:rPr>
        <w:t>7</w:t>
      </w:r>
      <w:r>
        <w:rPr>
          <w:rFonts w:ascii="Verdana" w:hAnsi="Verdana" w:cs="Verdana"/>
          <w:color w:val="000000" w:themeColor="text1"/>
          <w:shd w:val="clear" w:color="auto" w:fill="FFFFFF"/>
        </w:rPr>
        <w:t>月</w:t>
      </w:r>
      <w:r>
        <w:rPr>
          <w:rFonts w:ascii="宋体" w:eastAsia="宋体" w:hAnsi="宋体" w:cs="宋体" w:hint="eastAsia"/>
          <w:color w:val="000000" w:themeColor="text1"/>
          <w:u w:val="single"/>
          <w:shd w:val="clear" w:color="auto" w:fill="FFFFFF"/>
        </w:rPr>
        <w:t>15</w:t>
      </w:r>
      <w:r>
        <w:rPr>
          <w:rFonts w:ascii="Verdana" w:hAnsi="Verdana" w:cs="Verdana"/>
          <w:color w:val="000000" w:themeColor="text1"/>
          <w:shd w:val="clear" w:color="auto" w:fill="FFFFFF"/>
        </w:rPr>
        <w:t>日</w:t>
      </w:r>
      <w:r>
        <w:rPr>
          <w:rFonts w:ascii="宋体" w:eastAsia="宋体" w:hAnsi="宋体" w:cs="宋体" w:hint="eastAsia"/>
          <w:color w:val="000000" w:themeColor="text1"/>
          <w:shd w:val="clear" w:color="auto" w:fill="FFFFFF"/>
        </w:rPr>
        <w:t>12：00</w:t>
      </w:r>
      <w:r>
        <w:rPr>
          <w:rFonts w:ascii="Verdana" w:hAnsi="Verdana" w:cs="Verdana"/>
          <w:color w:val="000000" w:themeColor="text1"/>
          <w:shd w:val="clear" w:color="auto" w:fill="FFFFFF"/>
        </w:rPr>
        <w:t>之前将《参加</w:t>
      </w:r>
      <w:r w:rsidR="00C17B3A">
        <w:rPr>
          <w:rFonts w:ascii="Verdana" w:hAnsi="Verdana" w:cs="Verdana" w:hint="eastAsia"/>
          <w:color w:val="000000" w:themeColor="text1"/>
          <w:shd w:val="clear" w:color="auto" w:fill="FFFFFF"/>
        </w:rPr>
        <w:t>投标</w:t>
      </w:r>
      <w:r>
        <w:rPr>
          <w:rFonts w:ascii="Verdana" w:hAnsi="Verdana" w:cs="Verdana"/>
          <w:color w:val="000000" w:themeColor="text1"/>
          <w:shd w:val="clear" w:color="auto" w:fill="FFFFFF"/>
        </w:rPr>
        <w:t>确认函》发到邮箱</w:t>
      </w:r>
      <w:r>
        <w:rPr>
          <w:rFonts w:ascii="宋体" w:eastAsia="宋体" w:hAnsi="宋体" w:cs="宋体" w:hint="eastAsia"/>
          <w:shd w:val="clear" w:color="auto" w:fill="FFFFFF"/>
        </w:rPr>
        <w:t>tzyhqzcc</w:t>
      </w:r>
      <w:r>
        <w:rPr>
          <w:rFonts w:ascii="宋体" w:eastAsia="宋体" w:hAnsi="宋体" w:cs="宋体" w:hint="eastAsia"/>
          <w:color w:val="000000" w:themeColor="text1"/>
          <w:shd w:val="clear" w:color="auto" w:fill="FFFFFF"/>
        </w:rPr>
        <w:t>@126.com</w:t>
      </w:r>
      <w:r>
        <w:rPr>
          <w:rFonts w:ascii="Verdana" w:hAnsi="Verdana" w:cs="Verdana"/>
          <w:color w:val="000000" w:themeColor="text1"/>
          <w:shd w:val="clear" w:color="auto" w:fill="FFFFFF"/>
        </w:rPr>
        <w:t>。在规定时间内未发送的学院有权拒绝其参加</w:t>
      </w:r>
      <w:r w:rsidR="00C17B3A">
        <w:rPr>
          <w:rFonts w:ascii="Verdana" w:hAnsi="Verdana" w:cs="Verdana" w:hint="eastAsia"/>
          <w:color w:val="000000" w:themeColor="text1"/>
          <w:shd w:val="clear" w:color="auto" w:fill="FFFFFF"/>
        </w:rPr>
        <w:t>投标</w:t>
      </w:r>
      <w:r>
        <w:rPr>
          <w:rFonts w:ascii="Verdana" w:hAnsi="Verdana" w:cs="Verdana"/>
          <w:color w:val="000000" w:themeColor="text1"/>
          <w:shd w:val="clear" w:color="auto" w:fill="FFFFFF"/>
        </w:rPr>
        <w:t>。供应商须按规定报名登记，参与投标。报名供应商不符合资格要求随意报名或报名后无故不参与投标的，作为有不良行为的供应</w:t>
      </w:r>
      <w:proofErr w:type="gramStart"/>
      <w:r>
        <w:rPr>
          <w:rFonts w:ascii="Verdana" w:hAnsi="Verdana" w:cs="Verdana"/>
          <w:color w:val="000000" w:themeColor="text1"/>
          <w:shd w:val="clear" w:color="auto" w:fill="FFFFFF"/>
        </w:rPr>
        <w:t>商记录</w:t>
      </w:r>
      <w:proofErr w:type="gramEnd"/>
      <w:r>
        <w:rPr>
          <w:rFonts w:ascii="Verdana" w:hAnsi="Verdana" w:cs="Verdana"/>
          <w:color w:val="000000" w:themeColor="text1"/>
          <w:shd w:val="clear" w:color="auto" w:fill="FFFFFF"/>
        </w:rPr>
        <w:t>在采购人处。</w:t>
      </w:r>
    </w:p>
    <w:p w14:paraId="42347258" w14:textId="77777777" w:rsidR="00063BEF" w:rsidRDefault="00E02BAE">
      <w:pPr>
        <w:pStyle w:val="a7"/>
        <w:widowControl/>
        <w:shd w:val="clear" w:color="auto" w:fill="FFFFFF"/>
        <w:spacing w:line="363" w:lineRule="atLeast"/>
        <w:ind w:firstLine="556"/>
        <w:jc w:val="left"/>
        <w:rPr>
          <w:color w:val="000000" w:themeColor="text1"/>
        </w:rPr>
      </w:pPr>
      <w:r>
        <w:rPr>
          <w:rFonts w:ascii="宋体" w:eastAsia="宋体" w:hAnsi="宋体" w:cs="宋体" w:hint="eastAsia"/>
          <w:color w:val="000000" w:themeColor="text1"/>
          <w:shd w:val="clear" w:color="auto" w:fill="FFFFFF"/>
        </w:rPr>
        <w:t>2</w:t>
      </w:r>
      <w:r>
        <w:rPr>
          <w:rFonts w:ascii="Verdana" w:hAnsi="Verdana" w:cs="Verdana"/>
          <w:color w:val="000000" w:themeColor="text1"/>
          <w:shd w:val="clear" w:color="auto" w:fill="FFFFFF"/>
        </w:rPr>
        <w:t>、格式：</w:t>
      </w:r>
    </w:p>
    <w:p w14:paraId="71137DC5" w14:textId="77777777" w:rsidR="00063BEF" w:rsidRDefault="00E02BAE">
      <w:pPr>
        <w:pStyle w:val="a7"/>
        <w:widowControl/>
        <w:shd w:val="clear" w:color="auto" w:fill="FFFFFF"/>
        <w:spacing w:line="363" w:lineRule="atLeast"/>
        <w:ind w:firstLine="556"/>
        <w:jc w:val="center"/>
        <w:rPr>
          <w:color w:val="000000" w:themeColor="text1"/>
        </w:rPr>
      </w:pPr>
      <w:r>
        <w:rPr>
          <w:rFonts w:ascii="Verdana" w:hAnsi="Verdana" w:cs="Verdana"/>
          <w:color w:val="000000" w:themeColor="text1"/>
          <w:shd w:val="clear" w:color="auto" w:fill="FFFFFF"/>
        </w:rPr>
        <w:t>参加投标确认函</w:t>
      </w:r>
    </w:p>
    <w:p w14:paraId="13CCECAC"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泰州职业技术学院：</w:t>
      </w:r>
    </w:p>
    <w:p w14:paraId="37A050EF"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我单位已下载了贵单位</w:t>
      </w:r>
      <w:r>
        <w:rPr>
          <w:rFonts w:ascii="Verdana" w:hAnsi="Verdana" w:cs="Verdana" w:hint="eastAsia"/>
          <w:color w:val="000000" w:themeColor="text1"/>
          <w:shd w:val="clear" w:color="auto" w:fill="FFFFFF"/>
        </w:rPr>
        <w:t>_</w:t>
      </w:r>
      <w:r>
        <w:rPr>
          <w:rFonts w:ascii="Verdana" w:hAnsi="Verdana" w:cs="Verdana"/>
          <w:color w:val="000000" w:themeColor="text1"/>
          <w:shd w:val="clear" w:color="auto" w:fill="FFFFFF"/>
        </w:rPr>
        <w:t>_________________</w:t>
      </w:r>
      <w:r>
        <w:rPr>
          <w:rFonts w:ascii="Verdana" w:hAnsi="Verdana" w:cs="Verdana"/>
          <w:color w:val="000000" w:themeColor="text1"/>
          <w:shd w:val="clear" w:color="auto" w:fill="FFFFFF"/>
        </w:rPr>
        <w:t>项目（项目编号：</w:t>
      </w:r>
      <w:r>
        <w:rPr>
          <w:rFonts w:ascii="Verdana" w:hAnsi="Verdana" w:cs="Verdana"/>
          <w:color w:val="000000" w:themeColor="text1"/>
          <w:shd w:val="clear" w:color="auto" w:fill="FFFFFF"/>
        </w:rPr>
        <w:t>_____</w:t>
      </w:r>
      <w:r>
        <w:rPr>
          <w:rFonts w:ascii="Verdana" w:hAnsi="Verdana" w:cs="Verdana"/>
          <w:color w:val="000000" w:themeColor="text1"/>
          <w:shd w:val="clear" w:color="auto" w:fill="FFFFFF"/>
        </w:rPr>
        <w:t>）的招标文件，经我单位研究，决定准时参加本项目的采购活动。</w:t>
      </w:r>
    </w:p>
    <w:p w14:paraId="1C4DC17C"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我单位名称：</w:t>
      </w:r>
      <w:r>
        <w:rPr>
          <w:rFonts w:ascii="Verdana" w:hAnsi="Verdana" w:cs="Verdana"/>
          <w:color w:val="000000" w:themeColor="text1"/>
          <w:shd w:val="clear" w:color="auto" w:fill="FFFFFF"/>
        </w:rPr>
        <w:t xml:space="preserve"> </w:t>
      </w:r>
      <w:r>
        <w:rPr>
          <w:rFonts w:ascii="Verdana" w:hAnsi="Verdana" w:cs="Verdana" w:hint="eastAsia"/>
          <w:color w:val="000000" w:themeColor="text1"/>
          <w:shd w:val="clear" w:color="auto" w:fill="FFFFFF"/>
        </w:rPr>
        <w:t xml:space="preserve"> </w:t>
      </w:r>
      <w:r>
        <w:rPr>
          <w:rFonts w:ascii="Verdana" w:hAnsi="Verdana" w:cs="Verdana"/>
          <w:color w:val="000000" w:themeColor="text1"/>
          <w:shd w:val="clear" w:color="auto" w:fill="FFFFFF"/>
        </w:rPr>
        <w:t xml:space="preserve">   </w:t>
      </w:r>
    </w:p>
    <w:p w14:paraId="6E0471A9"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联系人</w:t>
      </w:r>
      <w:r>
        <w:rPr>
          <w:rFonts w:ascii="Verdana" w:hAnsi="Verdana" w:cs="Verdana"/>
          <w:color w:val="000000" w:themeColor="text1"/>
          <w:shd w:val="clear" w:color="auto" w:fill="FFFFFF"/>
        </w:rPr>
        <w:t xml:space="preserve"> </w:t>
      </w:r>
      <w:r>
        <w:rPr>
          <w:rFonts w:ascii="Verdana" w:hAnsi="Verdana" w:cs="Verdana"/>
          <w:color w:val="000000" w:themeColor="text1"/>
          <w:shd w:val="clear" w:color="auto" w:fill="FFFFFF"/>
        </w:rPr>
        <w:t>：</w:t>
      </w:r>
      <w:r>
        <w:rPr>
          <w:rFonts w:ascii="Verdana" w:hAnsi="Verdana" w:cs="Verdana"/>
          <w:color w:val="000000" w:themeColor="text1"/>
          <w:shd w:val="clear" w:color="auto" w:fill="FFFFFF"/>
        </w:rPr>
        <w:t xml:space="preserve"> </w:t>
      </w:r>
      <w:r>
        <w:rPr>
          <w:rFonts w:ascii="Verdana" w:hAnsi="Verdana" w:cs="Verdana" w:hint="eastAsia"/>
          <w:color w:val="000000" w:themeColor="text1"/>
          <w:shd w:val="clear" w:color="auto" w:fill="FFFFFF"/>
        </w:rPr>
        <w:t xml:space="preserve"> </w:t>
      </w:r>
      <w:r>
        <w:rPr>
          <w:rFonts w:ascii="Verdana" w:hAnsi="Verdana" w:cs="Verdana"/>
          <w:color w:val="000000" w:themeColor="text1"/>
          <w:shd w:val="clear" w:color="auto" w:fill="FFFFFF"/>
        </w:rPr>
        <w:t xml:space="preserve">    </w:t>
      </w:r>
    </w:p>
    <w:p w14:paraId="3B894267"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手机：</w:t>
      </w:r>
      <w:r>
        <w:rPr>
          <w:rFonts w:ascii="Verdana" w:hAnsi="Verdana" w:cs="Verdana" w:hint="eastAsia"/>
          <w:color w:val="000000" w:themeColor="text1"/>
          <w:shd w:val="clear" w:color="auto" w:fill="FFFFFF"/>
        </w:rPr>
        <w:t xml:space="preserve"> </w:t>
      </w:r>
      <w:r>
        <w:rPr>
          <w:rFonts w:ascii="Verdana" w:hAnsi="Verdana" w:cs="Verdana"/>
          <w:color w:val="000000" w:themeColor="text1"/>
          <w:shd w:val="clear" w:color="auto" w:fill="FFFFFF"/>
        </w:rPr>
        <w:t xml:space="preserve">     </w:t>
      </w:r>
    </w:p>
    <w:p w14:paraId="1BC53360" w14:textId="77777777" w:rsidR="00063BEF" w:rsidRDefault="00E02BAE">
      <w:pPr>
        <w:pStyle w:val="a7"/>
        <w:widowControl/>
        <w:shd w:val="clear" w:color="auto" w:fill="FFFFFF"/>
        <w:spacing w:line="363" w:lineRule="atLeast"/>
        <w:ind w:firstLine="556"/>
        <w:jc w:val="left"/>
        <w:rPr>
          <w:color w:val="000000" w:themeColor="text1"/>
        </w:rPr>
      </w:pPr>
      <w:r>
        <w:rPr>
          <w:rFonts w:ascii="Verdana" w:hAnsi="Verdana" w:cs="Verdana"/>
          <w:color w:val="000000" w:themeColor="text1"/>
          <w:shd w:val="clear" w:color="auto" w:fill="FFFFFF"/>
        </w:rPr>
        <w:t>邮箱：</w:t>
      </w:r>
      <w:r>
        <w:rPr>
          <w:rFonts w:ascii="Verdana" w:hAnsi="Verdana" w:cs="Verdana" w:hint="eastAsia"/>
          <w:color w:val="000000" w:themeColor="text1"/>
          <w:shd w:val="clear" w:color="auto" w:fill="FFFFFF"/>
        </w:rPr>
        <w:t xml:space="preserve"> </w:t>
      </w:r>
      <w:r>
        <w:rPr>
          <w:rFonts w:ascii="Verdana" w:hAnsi="Verdana" w:cs="Verdana"/>
          <w:color w:val="000000" w:themeColor="text1"/>
          <w:shd w:val="clear" w:color="auto" w:fill="FFFFFF"/>
        </w:rPr>
        <w:t xml:space="preserve">     </w:t>
      </w:r>
    </w:p>
    <w:p w14:paraId="7750A810" w14:textId="77777777" w:rsidR="00063BEF" w:rsidRDefault="00E02BAE">
      <w:pPr>
        <w:pStyle w:val="a7"/>
        <w:widowControl/>
        <w:shd w:val="clear" w:color="auto" w:fill="FFFFFF"/>
        <w:spacing w:line="363" w:lineRule="atLeast"/>
        <w:ind w:firstLine="556"/>
        <w:jc w:val="right"/>
        <w:rPr>
          <w:color w:val="000000" w:themeColor="text1"/>
        </w:rPr>
      </w:pPr>
      <w:r>
        <w:rPr>
          <w:rFonts w:ascii="Verdana" w:hAnsi="Verdana" w:cs="Verdana"/>
          <w:color w:val="000000" w:themeColor="text1"/>
          <w:shd w:val="clear" w:color="auto" w:fill="FFFFFF"/>
        </w:rPr>
        <w:t>单位（盖章）：</w:t>
      </w:r>
    </w:p>
    <w:p w14:paraId="6C4C64DF" w14:textId="77777777" w:rsidR="00063BEF" w:rsidRDefault="00E02BAE">
      <w:pPr>
        <w:pStyle w:val="a7"/>
        <w:widowControl/>
        <w:shd w:val="clear" w:color="auto" w:fill="FFFFFF"/>
        <w:spacing w:line="363" w:lineRule="atLeast"/>
        <w:ind w:firstLine="556"/>
        <w:jc w:val="right"/>
        <w:rPr>
          <w:color w:val="000000" w:themeColor="text1"/>
        </w:rPr>
      </w:pPr>
      <w:r>
        <w:rPr>
          <w:rFonts w:ascii="Verdana" w:hAnsi="Verdana" w:cs="Verdana"/>
          <w:color w:val="000000" w:themeColor="text1"/>
          <w:shd w:val="clear" w:color="auto" w:fill="FFFFFF"/>
        </w:rPr>
        <w:t>年</w:t>
      </w:r>
      <w:r>
        <w:rPr>
          <w:rFonts w:ascii="Verdana" w:hAnsi="Verdana" w:cs="Verdana" w:hint="eastAsia"/>
          <w:color w:val="000000" w:themeColor="text1"/>
          <w:shd w:val="clear" w:color="auto" w:fill="FFFFFF"/>
        </w:rPr>
        <w:t xml:space="preserve"> </w:t>
      </w:r>
      <w:r>
        <w:rPr>
          <w:rFonts w:ascii="Verdana" w:hAnsi="Verdana" w:cs="Verdana"/>
          <w:color w:val="000000" w:themeColor="text1"/>
          <w:shd w:val="clear" w:color="auto" w:fill="FFFFFF"/>
        </w:rPr>
        <w:t xml:space="preserve"> </w:t>
      </w:r>
      <w:r>
        <w:rPr>
          <w:rFonts w:ascii="Verdana" w:hAnsi="Verdana" w:cs="Verdana"/>
          <w:color w:val="000000" w:themeColor="text1"/>
          <w:shd w:val="clear" w:color="auto" w:fill="FFFFFF"/>
        </w:rPr>
        <w:t>月</w:t>
      </w:r>
      <w:r>
        <w:rPr>
          <w:rFonts w:ascii="Verdana" w:hAnsi="Verdana" w:cs="Verdana"/>
          <w:color w:val="000000" w:themeColor="text1"/>
          <w:shd w:val="clear" w:color="auto" w:fill="FFFFFF"/>
        </w:rPr>
        <w:t xml:space="preserve">  </w:t>
      </w:r>
      <w:r>
        <w:rPr>
          <w:rFonts w:ascii="Verdana" w:hAnsi="Verdana" w:cs="Verdana"/>
          <w:color w:val="000000" w:themeColor="text1"/>
          <w:shd w:val="clear" w:color="auto" w:fill="FFFFFF"/>
        </w:rPr>
        <w:t>日</w:t>
      </w:r>
    </w:p>
    <w:p w14:paraId="49C6B0FA" w14:textId="77777777" w:rsidR="00063BEF" w:rsidRDefault="00063BEF">
      <w:pPr>
        <w:pStyle w:val="a7"/>
        <w:widowControl/>
        <w:shd w:val="clear" w:color="auto" w:fill="FFFFFF"/>
        <w:spacing w:line="420" w:lineRule="atLeast"/>
        <w:ind w:right="120" w:firstLine="482"/>
        <w:jc w:val="right"/>
        <w:rPr>
          <w:color w:val="000000" w:themeColor="text1"/>
        </w:rPr>
      </w:pPr>
    </w:p>
    <w:p w14:paraId="66804B4C" w14:textId="77777777" w:rsidR="00063BEF" w:rsidRDefault="00063BEF">
      <w:pPr>
        <w:pStyle w:val="a7"/>
        <w:widowControl/>
        <w:shd w:val="clear" w:color="auto" w:fill="FFFFFF"/>
        <w:spacing w:after="240" w:line="374" w:lineRule="atLeast"/>
        <w:jc w:val="left"/>
        <w:rPr>
          <w:color w:val="000000" w:themeColor="text1"/>
        </w:rPr>
      </w:pPr>
    </w:p>
    <w:p w14:paraId="62D592B3" w14:textId="77777777" w:rsidR="00063BEF" w:rsidRDefault="00E02BAE">
      <w:pPr>
        <w:widowControl/>
        <w:jc w:val="left"/>
        <w:rPr>
          <w:rStyle w:val="a8"/>
          <w:rFonts w:ascii="黑体" w:eastAsia="黑体" w:hAnsi="宋体" w:cs="黑体"/>
          <w:color w:val="000000" w:themeColor="text1"/>
          <w:sz w:val="28"/>
          <w:szCs w:val="28"/>
          <w:shd w:val="clear" w:color="auto" w:fill="FFFFFF"/>
        </w:rPr>
      </w:pPr>
      <w:r>
        <w:rPr>
          <w:rStyle w:val="a8"/>
          <w:rFonts w:ascii="黑体" w:eastAsia="黑体" w:hAnsi="宋体" w:cs="黑体"/>
          <w:color w:val="000000" w:themeColor="text1"/>
          <w:sz w:val="28"/>
          <w:szCs w:val="28"/>
          <w:shd w:val="clear" w:color="auto" w:fill="FFFFFF"/>
        </w:rPr>
        <w:br w:type="page"/>
      </w:r>
    </w:p>
    <w:p w14:paraId="3669D30A" w14:textId="77777777" w:rsidR="00063BEF" w:rsidRDefault="00E02BAE">
      <w:pPr>
        <w:pStyle w:val="a7"/>
        <w:widowControl/>
        <w:shd w:val="clear" w:color="auto" w:fill="FFFFFF"/>
        <w:spacing w:line="318" w:lineRule="atLeast"/>
        <w:jc w:val="left"/>
        <w:rPr>
          <w:color w:val="000000" w:themeColor="text1"/>
        </w:rPr>
      </w:pPr>
      <w:r>
        <w:rPr>
          <w:rStyle w:val="a8"/>
          <w:rFonts w:ascii="黑体" w:eastAsia="黑体" w:hAnsi="宋体" w:cs="黑体"/>
          <w:color w:val="000000" w:themeColor="text1"/>
          <w:sz w:val="28"/>
          <w:szCs w:val="28"/>
          <w:shd w:val="clear" w:color="auto" w:fill="FFFFFF"/>
        </w:rPr>
        <w:lastRenderedPageBreak/>
        <w:t>附件一：投标函格式</w:t>
      </w:r>
    </w:p>
    <w:p w14:paraId="14D203B2" w14:textId="77777777" w:rsidR="00063BEF" w:rsidRDefault="00E02BAE">
      <w:pPr>
        <w:pStyle w:val="a7"/>
        <w:widowControl/>
        <w:shd w:val="clear" w:color="auto" w:fill="FFFFFF"/>
        <w:spacing w:line="500" w:lineRule="exact"/>
        <w:jc w:val="center"/>
        <w:rPr>
          <w:color w:val="000000" w:themeColor="text1"/>
        </w:rPr>
      </w:pPr>
      <w:r>
        <w:rPr>
          <w:rStyle w:val="a8"/>
          <w:rFonts w:ascii="黑体" w:eastAsia="黑体" w:hAnsi="宋体" w:cs="黑体" w:hint="eastAsia"/>
          <w:color w:val="000000" w:themeColor="text1"/>
          <w:sz w:val="30"/>
          <w:szCs w:val="30"/>
          <w:shd w:val="clear" w:color="auto" w:fill="FFFFFF"/>
        </w:rPr>
        <w:t>投标函</w:t>
      </w:r>
    </w:p>
    <w:p w14:paraId="57E48E11" w14:textId="77777777" w:rsidR="00063BEF" w:rsidRDefault="00E02BAE">
      <w:pPr>
        <w:pStyle w:val="a7"/>
        <w:widowControl/>
        <w:shd w:val="clear" w:color="auto" w:fill="FFFFFF"/>
        <w:spacing w:line="500" w:lineRule="exact"/>
        <w:jc w:val="left"/>
        <w:rPr>
          <w:color w:val="000000" w:themeColor="text1"/>
        </w:rPr>
      </w:pPr>
      <w:r>
        <w:rPr>
          <w:rStyle w:val="a8"/>
          <w:rFonts w:ascii="仿宋_GB2312" w:eastAsia="仿宋_GB2312" w:hAnsi="仿宋_GB2312" w:cs="仿宋_GB2312"/>
          <w:color w:val="000000" w:themeColor="text1"/>
          <w:sz w:val="28"/>
          <w:szCs w:val="28"/>
          <w:shd w:val="clear" w:color="auto" w:fill="FFFFFF"/>
        </w:rPr>
        <w:t>泰州职业技术学院</w:t>
      </w:r>
      <w:r>
        <w:rPr>
          <w:rFonts w:ascii="仿宋_GB2312" w:eastAsia="仿宋_GB2312" w:hAnsi="仿宋_GB2312" w:cs="仿宋_GB2312"/>
          <w:color w:val="000000" w:themeColor="text1"/>
          <w:sz w:val="25"/>
          <w:szCs w:val="25"/>
          <w:shd w:val="clear" w:color="auto" w:fill="FFFFFF"/>
        </w:rPr>
        <w:t>：</w:t>
      </w:r>
    </w:p>
    <w:p w14:paraId="762B0A2C" w14:textId="77777777" w:rsidR="00063BEF" w:rsidRDefault="00E02BAE">
      <w:pPr>
        <w:pStyle w:val="a7"/>
        <w:widowControl/>
        <w:shd w:val="clear" w:color="auto" w:fill="FFFFFF"/>
        <w:spacing w:line="500" w:lineRule="exact"/>
        <w:ind w:firstLine="630"/>
        <w:jc w:val="left"/>
        <w:rPr>
          <w:color w:val="000000" w:themeColor="text1"/>
        </w:rPr>
      </w:pPr>
      <w:r>
        <w:rPr>
          <w:rFonts w:ascii="仿宋_GB2312" w:eastAsia="仿宋_GB2312" w:hAnsi="仿宋_GB2312" w:cs="仿宋_GB2312"/>
          <w:color w:val="000000" w:themeColor="text1"/>
          <w:sz w:val="25"/>
          <w:szCs w:val="25"/>
          <w:shd w:val="clear" w:color="auto" w:fill="FFFFFF"/>
        </w:rPr>
        <w:t>一、我单位认真研究了已收到的</w:t>
      </w:r>
      <w:r>
        <w:rPr>
          <w:rStyle w:val="a8"/>
          <w:rFonts w:ascii="仿宋_GB2312" w:eastAsia="仿宋_GB2312" w:hAnsi="仿宋_GB2312" w:cs="仿宋_GB2312"/>
          <w:color w:val="000000" w:themeColor="text1"/>
          <w:sz w:val="25"/>
          <w:szCs w:val="25"/>
          <w:shd w:val="clear" w:color="auto" w:fill="FFFFFF"/>
        </w:rPr>
        <w:t>《泰州职业技术学院</w:t>
      </w:r>
      <w:r>
        <w:rPr>
          <w:rStyle w:val="a8"/>
          <w:rFonts w:ascii="Times New Roman" w:eastAsia="Calibri" w:hAnsi="Times New Roman" w:cs="Times New Roman"/>
          <w:color w:val="000000" w:themeColor="text1"/>
          <w:sz w:val="25"/>
          <w:szCs w:val="25"/>
          <w:shd w:val="clear" w:color="auto" w:fill="FFFFFF"/>
        </w:rPr>
        <w:t>2022-2024</w:t>
      </w:r>
      <w:r>
        <w:rPr>
          <w:rStyle w:val="a8"/>
          <w:rFonts w:ascii="仿宋_GB2312" w:eastAsia="仿宋_GB2312" w:hAnsi="仿宋_GB2312" w:cs="仿宋_GB2312"/>
          <w:color w:val="000000" w:themeColor="text1"/>
          <w:sz w:val="25"/>
          <w:szCs w:val="25"/>
          <w:shd w:val="clear" w:color="auto" w:fill="FFFFFF"/>
        </w:rPr>
        <w:t>年度新生军</w:t>
      </w:r>
      <w:proofErr w:type="gramStart"/>
      <w:r>
        <w:rPr>
          <w:rStyle w:val="a8"/>
          <w:rFonts w:ascii="仿宋_GB2312" w:eastAsia="仿宋_GB2312" w:hAnsi="仿宋_GB2312" w:cs="仿宋_GB2312"/>
          <w:color w:val="000000" w:themeColor="text1"/>
          <w:sz w:val="25"/>
          <w:szCs w:val="25"/>
          <w:shd w:val="clear" w:color="auto" w:fill="FFFFFF"/>
        </w:rPr>
        <w:t>训服</w:t>
      </w:r>
      <w:proofErr w:type="gramEnd"/>
      <w:r>
        <w:rPr>
          <w:rStyle w:val="a8"/>
          <w:rFonts w:ascii="仿宋_GB2312" w:eastAsia="仿宋_GB2312" w:hAnsi="仿宋_GB2312" w:cs="仿宋_GB2312"/>
          <w:color w:val="000000" w:themeColor="text1"/>
          <w:sz w:val="25"/>
          <w:szCs w:val="25"/>
          <w:shd w:val="clear" w:color="auto" w:fill="FFFFFF"/>
        </w:rPr>
        <w:t>采购（编号：TZY22011）项目的招标文件》</w:t>
      </w:r>
      <w:r>
        <w:rPr>
          <w:rFonts w:ascii="仿宋_GB2312" w:eastAsia="仿宋_GB2312" w:hAnsi="仿宋_GB2312" w:cs="仿宋_GB2312"/>
          <w:color w:val="000000" w:themeColor="text1"/>
          <w:sz w:val="25"/>
          <w:szCs w:val="25"/>
          <w:shd w:val="clear" w:color="auto" w:fill="FFFFFF"/>
        </w:rPr>
        <w:t>根据《中华人民共和国招标投标法》等有关法律法规和招标文件的投标要求，现作如下投标报价：</w:t>
      </w:r>
      <w:r>
        <w:rPr>
          <w:rStyle w:val="a8"/>
          <w:rFonts w:ascii="仿宋_GB2312" w:eastAsia="仿宋_GB2312" w:hAnsi="仿宋_GB2312" w:cs="仿宋_GB2312"/>
          <w:color w:val="000000" w:themeColor="text1"/>
          <w:sz w:val="25"/>
          <w:szCs w:val="25"/>
          <w:shd w:val="clear" w:color="auto" w:fill="FFFFFF"/>
        </w:rPr>
        <w:t>军</w:t>
      </w:r>
      <w:proofErr w:type="gramStart"/>
      <w:r>
        <w:rPr>
          <w:rStyle w:val="a8"/>
          <w:rFonts w:ascii="仿宋_GB2312" w:eastAsia="仿宋_GB2312" w:hAnsi="仿宋_GB2312" w:cs="仿宋_GB2312"/>
          <w:color w:val="000000" w:themeColor="text1"/>
          <w:sz w:val="25"/>
          <w:szCs w:val="25"/>
          <w:shd w:val="clear" w:color="auto" w:fill="FFFFFF"/>
        </w:rPr>
        <w:t>训服</w:t>
      </w:r>
      <w:proofErr w:type="gramEnd"/>
      <w:r>
        <w:rPr>
          <w:rStyle w:val="a8"/>
          <w:rFonts w:ascii="仿宋_GB2312" w:eastAsia="仿宋_GB2312" w:hAnsi="仿宋_GB2312" w:cs="仿宋_GB2312"/>
          <w:color w:val="000000" w:themeColor="text1"/>
          <w:sz w:val="25"/>
          <w:szCs w:val="25"/>
          <w:u w:val="single"/>
          <w:shd w:val="clear" w:color="auto" w:fill="FFFFFF"/>
        </w:rPr>
        <w:t xml:space="preserve">     </w:t>
      </w:r>
      <w:r>
        <w:rPr>
          <w:rStyle w:val="a8"/>
          <w:rFonts w:ascii="仿宋_GB2312" w:eastAsia="仿宋_GB2312" w:hAnsi="仿宋_GB2312" w:cs="仿宋_GB2312"/>
          <w:color w:val="000000" w:themeColor="text1"/>
          <w:sz w:val="25"/>
          <w:szCs w:val="25"/>
          <w:shd w:val="clear" w:color="auto" w:fill="FFFFFF"/>
        </w:rPr>
        <w:t>元</w:t>
      </w:r>
      <w:r>
        <w:rPr>
          <w:rStyle w:val="a8"/>
          <w:rFonts w:ascii="Times New Roman" w:hAnsi="Times New Roman" w:cs="Times New Roman"/>
          <w:color w:val="000000" w:themeColor="text1"/>
          <w:sz w:val="25"/>
          <w:szCs w:val="25"/>
          <w:shd w:val="clear" w:color="auto" w:fill="FFFFFF"/>
        </w:rPr>
        <w:t>/</w:t>
      </w:r>
      <w:r>
        <w:rPr>
          <w:rStyle w:val="a8"/>
          <w:rFonts w:ascii="仿宋_GB2312" w:eastAsia="仿宋_GB2312" w:hAnsi="仿宋_GB2312" w:cs="仿宋_GB2312"/>
          <w:color w:val="000000" w:themeColor="text1"/>
          <w:sz w:val="25"/>
          <w:szCs w:val="25"/>
          <w:shd w:val="clear" w:color="auto" w:fill="FFFFFF"/>
        </w:rPr>
        <w:t>套。</w:t>
      </w:r>
    </w:p>
    <w:p w14:paraId="6C323EAE"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二、本投标报价为我单位所能承受的一次性最终最低报价，以人民币为结算币种，投标报价包含产品购置费、运输费、装卸费和税金等所有费用。</w:t>
      </w:r>
    </w:p>
    <w:p w14:paraId="5E9B8D6C"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三、我单位保证供应贵学院</w:t>
      </w:r>
      <w:r>
        <w:rPr>
          <w:rFonts w:ascii="Times New Roman" w:hAnsi="Times New Roman" w:cs="Times New Roman"/>
          <w:color w:val="000000" w:themeColor="text1"/>
          <w:sz w:val="25"/>
          <w:szCs w:val="25"/>
          <w:shd w:val="clear" w:color="auto" w:fill="FFFFFF"/>
        </w:rPr>
        <w:t>2022-2024</w:t>
      </w:r>
      <w:r>
        <w:rPr>
          <w:rFonts w:ascii="仿宋_GB2312" w:eastAsia="仿宋_GB2312" w:hAnsi="仿宋_GB2312" w:cs="仿宋_GB2312"/>
          <w:color w:val="000000" w:themeColor="text1"/>
          <w:sz w:val="25"/>
          <w:szCs w:val="25"/>
          <w:shd w:val="clear" w:color="auto" w:fill="FFFFFF"/>
        </w:rPr>
        <w:t>年度新生的军</w:t>
      </w:r>
      <w:proofErr w:type="gramStart"/>
      <w:r>
        <w:rPr>
          <w:rFonts w:ascii="仿宋_GB2312" w:eastAsia="仿宋_GB2312" w:hAnsi="仿宋_GB2312" w:cs="仿宋_GB2312"/>
          <w:color w:val="000000" w:themeColor="text1"/>
          <w:sz w:val="25"/>
          <w:szCs w:val="25"/>
          <w:shd w:val="clear" w:color="auto" w:fill="FFFFFF"/>
        </w:rPr>
        <w:t>训服</w:t>
      </w:r>
      <w:proofErr w:type="gramEnd"/>
      <w:r>
        <w:rPr>
          <w:rFonts w:ascii="仿宋_GB2312" w:eastAsia="仿宋_GB2312" w:hAnsi="仿宋_GB2312" w:cs="仿宋_GB2312"/>
          <w:color w:val="000000" w:themeColor="text1"/>
          <w:sz w:val="25"/>
          <w:szCs w:val="25"/>
          <w:shd w:val="clear" w:color="auto" w:fill="FFFFFF"/>
        </w:rPr>
        <w:t>与招标方提供的样品完全一致，并能按指定的时间、数量、品种送到指定地点进行发放和调换。</w:t>
      </w:r>
    </w:p>
    <w:p w14:paraId="108D5DF3"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四、我单位保证对有质量问题学生军</w:t>
      </w:r>
      <w:proofErr w:type="gramStart"/>
      <w:r>
        <w:rPr>
          <w:rFonts w:ascii="仿宋_GB2312" w:eastAsia="仿宋_GB2312" w:hAnsi="仿宋_GB2312" w:cs="仿宋_GB2312"/>
          <w:color w:val="000000" w:themeColor="text1"/>
          <w:sz w:val="25"/>
          <w:szCs w:val="25"/>
          <w:shd w:val="clear" w:color="auto" w:fill="FFFFFF"/>
        </w:rPr>
        <w:t>训服</w:t>
      </w:r>
      <w:proofErr w:type="gramEnd"/>
      <w:r>
        <w:rPr>
          <w:rFonts w:ascii="仿宋_GB2312" w:eastAsia="仿宋_GB2312" w:hAnsi="仿宋_GB2312" w:cs="仿宋_GB2312"/>
          <w:color w:val="000000" w:themeColor="text1"/>
          <w:sz w:val="25"/>
          <w:szCs w:val="25"/>
          <w:shd w:val="clear" w:color="auto" w:fill="FFFFFF"/>
        </w:rPr>
        <w:t>以及不影响二次销售的军</w:t>
      </w:r>
      <w:proofErr w:type="gramStart"/>
      <w:r>
        <w:rPr>
          <w:rFonts w:ascii="仿宋_GB2312" w:eastAsia="仿宋_GB2312" w:hAnsi="仿宋_GB2312" w:cs="仿宋_GB2312"/>
          <w:color w:val="000000" w:themeColor="text1"/>
          <w:sz w:val="25"/>
          <w:szCs w:val="25"/>
          <w:shd w:val="clear" w:color="auto" w:fill="FFFFFF"/>
        </w:rPr>
        <w:t>训服</w:t>
      </w:r>
      <w:proofErr w:type="gramEnd"/>
      <w:r>
        <w:rPr>
          <w:rFonts w:ascii="仿宋_GB2312" w:eastAsia="仿宋_GB2312" w:hAnsi="仿宋_GB2312" w:cs="仿宋_GB2312"/>
          <w:color w:val="000000" w:themeColor="text1"/>
          <w:sz w:val="25"/>
          <w:szCs w:val="25"/>
          <w:shd w:val="clear" w:color="auto" w:fill="FFFFFF"/>
        </w:rPr>
        <w:t>、无条件退换。</w:t>
      </w:r>
    </w:p>
    <w:p w14:paraId="1A59F478"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五、如果我单位中标，我单位同意按照招标文件要求，</w:t>
      </w:r>
      <w:r>
        <w:rPr>
          <w:rFonts w:ascii="仿宋_GB2312" w:eastAsia="仿宋_GB2312" w:hAnsi="仿宋_GB2312" w:cs="仿宋_GB2312" w:hint="eastAsia"/>
          <w:color w:val="000000" w:themeColor="text1"/>
          <w:sz w:val="25"/>
          <w:szCs w:val="25"/>
          <w:shd w:val="clear" w:color="auto" w:fill="FFFFFF"/>
        </w:rPr>
        <w:t>交纳</w:t>
      </w:r>
      <w:r>
        <w:rPr>
          <w:rFonts w:ascii="仿宋_GB2312" w:eastAsia="仿宋_GB2312" w:hAnsi="仿宋_GB2312" w:cs="仿宋_GB2312"/>
          <w:color w:val="000000" w:themeColor="text1"/>
          <w:sz w:val="25"/>
          <w:szCs w:val="25"/>
          <w:shd w:val="clear" w:color="auto" w:fill="FFFFFF"/>
        </w:rPr>
        <w:t>履约保证金作为履约担保。</w:t>
      </w:r>
    </w:p>
    <w:p w14:paraId="0804541F"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六、其他承诺：（如果我单位中标，我单位将赠送新生军</w:t>
      </w:r>
      <w:proofErr w:type="gramStart"/>
      <w:r>
        <w:rPr>
          <w:rFonts w:ascii="仿宋_GB2312" w:eastAsia="仿宋_GB2312" w:hAnsi="仿宋_GB2312" w:cs="仿宋_GB2312"/>
          <w:color w:val="000000" w:themeColor="text1"/>
          <w:sz w:val="25"/>
          <w:szCs w:val="25"/>
          <w:shd w:val="clear" w:color="auto" w:fill="FFFFFF"/>
        </w:rPr>
        <w:t>训服</w:t>
      </w:r>
      <w:proofErr w:type="gramEnd"/>
      <w:r>
        <w:rPr>
          <w:rFonts w:ascii="仿宋_GB2312" w:eastAsia="仿宋_GB2312" w:hAnsi="仿宋_GB2312" w:cs="仿宋_GB2312"/>
          <w:color w:val="000000" w:themeColor="text1"/>
          <w:sz w:val="25"/>
          <w:szCs w:val="25"/>
          <w:shd w:val="clear" w:color="auto" w:fill="FFFFFF"/>
        </w:rPr>
        <w:t>套用于帮扶贵学院贫困学生。）</w:t>
      </w:r>
    </w:p>
    <w:p w14:paraId="291BE967" w14:textId="77777777" w:rsidR="00063BEF" w:rsidRDefault="00E02BAE">
      <w:pPr>
        <w:pStyle w:val="a7"/>
        <w:widowControl/>
        <w:shd w:val="clear" w:color="auto" w:fill="FFFFFF"/>
        <w:spacing w:line="500" w:lineRule="exact"/>
        <w:ind w:firstLine="482"/>
        <w:jc w:val="left"/>
        <w:rPr>
          <w:color w:val="000000" w:themeColor="text1"/>
        </w:rPr>
      </w:pPr>
      <w:r>
        <w:rPr>
          <w:rFonts w:ascii="仿宋_GB2312" w:eastAsia="仿宋_GB2312" w:hAnsi="仿宋_GB2312" w:cs="仿宋_GB2312"/>
          <w:color w:val="000000" w:themeColor="text1"/>
          <w:sz w:val="25"/>
          <w:szCs w:val="25"/>
          <w:shd w:val="clear" w:color="auto" w:fill="FFFFFF"/>
        </w:rPr>
        <w:t>七、贵学院的招标文件、中标通知书和本投标书将作为贵学院和我单位双方合同的附件。</w:t>
      </w:r>
    </w:p>
    <w:p w14:paraId="2ED5DA7A" w14:textId="77777777" w:rsidR="00063BEF" w:rsidRDefault="00E02BAE">
      <w:pPr>
        <w:pStyle w:val="a7"/>
        <w:widowControl/>
        <w:shd w:val="clear" w:color="auto" w:fill="FFFFFF"/>
        <w:spacing w:line="500" w:lineRule="exact"/>
        <w:ind w:right="494" w:firstLine="2882"/>
        <w:jc w:val="left"/>
        <w:rPr>
          <w:color w:val="000000" w:themeColor="text1"/>
        </w:rPr>
      </w:pPr>
      <w:r>
        <w:rPr>
          <w:rFonts w:ascii="仿宋_GB2312" w:eastAsia="仿宋_GB2312" w:hAnsi="仿宋_GB2312" w:cs="仿宋_GB2312"/>
          <w:color w:val="000000" w:themeColor="text1"/>
          <w:sz w:val="25"/>
          <w:szCs w:val="25"/>
          <w:shd w:val="clear" w:color="auto" w:fill="FFFFFF"/>
        </w:rPr>
        <w:t>投标人</w:t>
      </w:r>
      <w:r>
        <w:rPr>
          <w:rFonts w:ascii="Times New Roman" w:hAnsi="Times New Roman" w:cs="Times New Roman"/>
          <w:color w:val="000000" w:themeColor="text1"/>
          <w:sz w:val="25"/>
          <w:szCs w:val="25"/>
          <w:shd w:val="clear" w:color="auto" w:fill="FFFFFF"/>
        </w:rPr>
        <w:t>(</w:t>
      </w:r>
      <w:r>
        <w:rPr>
          <w:rFonts w:ascii="仿宋_GB2312" w:eastAsia="仿宋_GB2312" w:hAnsi="仿宋_GB2312" w:cs="仿宋_GB2312"/>
          <w:color w:val="000000" w:themeColor="text1"/>
          <w:sz w:val="25"/>
          <w:szCs w:val="25"/>
          <w:shd w:val="clear" w:color="auto" w:fill="FFFFFF"/>
        </w:rPr>
        <w:t>盖法人章</w:t>
      </w:r>
      <w:r>
        <w:rPr>
          <w:rFonts w:ascii="Times New Roman" w:hAnsi="Times New Roman" w:cs="Times New Roman"/>
          <w:color w:val="000000" w:themeColor="text1"/>
          <w:sz w:val="25"/>
          <w:szCs w:val="25"/>
          <w:shd w:val="clear" w:color="auto" w:fill="FFFFFF"/>
        </w:rPr>
        <w:t>)</w:t>
      </w:r>
      <w:r>
        <w:rPr>
          <w:rFonts w:ascii="仿宋_GB2312" w:eastAsia="仿宋_GB2312" w:hAnsi="仿宋_GB2312" w:cs="仿宋_GB2312"/>
          <w:color w:val="000000" w:themeColor="text1"/>
          <w:sz w:val="25"/>
          <w:szCs w:val="25"/>
          <w:shd w:val="clear" w:color="auto" w:fill="FFFFFF"/>
        </w:rPr>
        <w:t>：</w:t>
      </w:r>
    </w:p>
    <w:p w14:paraId="5D2B4DCA" w14:textId="77777777" w:rsidR="00063BEF" w:rsidRDefault="00E02BAE">
      <w:pPr>
        <w:pStyle w:val="a7"/>
        <w:widowControl/>
        <w:shd w:val="clear" w:color="auto" w:fill="FFFFFF"/>
        <w:spacing w:line="500" w:lineRule="exact"/>
        <w:ind w:firstLine="482"/>
        <w:jc w:val="right"/>
        <w:rPr>
          <w:color w:val="000000" w:themeColor="text1"/>
        </w:rPr>
      </w:pPr>
      <w:r>
        <w:rPr>
          <w:rFonts w:ascii="Verdana" w:hAnsi="Verdana" w:cs="Verdana"/>
          <w:color w:val="000000" w:themeColor="text1"/>
          <w:sz w:val="21"/>
          <w:szCs w:val="21"/>
          <w:shd w:val="clear" w:color="auto" w:fill="FFFFFF"/>
        </w:rPr>
        <w:t>   </w:t>
      </w:r>
    </w:p>
    <w:p w14:paraId="6154258F" w14:textId="77777777" w:rsidR="00063BEF" w:rsidRDefault="00E02BAE">
      <w:pPr>
        <w:pStyle w:val="a7"/>
        <w:widowControl/>
        <w:shd w:val="clear" w:color="auto" w:fill="FFFFFF"/>
        <w:spacing w:line="500" w:lineRule="exact"/>
        <w:ind w:right="1004" w:firstLine="2735"/>
        <w:jc w:val="left"/>
        <w:rPr>
          <w:color w:val="000000" w:themeColor="text1"/>
        </w:rPr>
      </w:pPr>
      <w:r>
        <w:rPr>
          <w:rFonts w:ascii="仿宋_GB2312" w:eastAsia="仿宋_GB2312" w:hAnsi="仿宋_GB2312" w:cs="仿宋_GB2312"/>
          <w:color w:val="000000" w:themeColor="text1"/>
          <w:sz w:val="25"/>
          <w:szCs w:val="25"/>
          <w:shd w:val="clear" w:color="auto" w:fill="FFFFFF"/>
        </w:rPr>
        <w:t>法定代表人或代理人</w:t>
      </w:r>
      <w:r>
        <w:rPr>
          <w:rFonts w:ascii="Times New Roman" w:hAnsi="Times New Roman" w:cs="Times New Roman"/>
          <w:color w:val="000000" w:themeColor="text1"/>
          <w:sz w:val="25"/>
          <w:szCs w:val="25"/>
          <w:shd w:val="clear" w:color="auto" w:fill="FFFFFF"/>
        </w:rPr>
        <w:t>(</w:t>
      </w:r>
      <w:r>
        <w:rPr>
          <w:rFonts w:ascii="仿宋_GB2312" w:eastAsia="仿宋_GB2312" w:hAnsi="仿宋_GB2312" w:cs="仿宋_GB2312"/>
          <w:color w:val="000000" w:themeColor="text1"/>
          <w:sz w:val="25"/>
          <w:szCs w:val="25"/>
          <w:shd w:val="clear" w:color="auto" w:fill="FFFFFF"/>
        </w:rPr>
        <w:t>签字或盖章</w:t>
      </w:r>
      <w:r>
        <w:rPr>
          <w:rFonts w:ascii="Times New Roman" w:hAnsi="Times New Roman" w:cs="Times New Roman"/>
          <w:color w:val="000000" w:themeColor="text1"/>
          <w:sz w:val="25"/>
          <w:szCs w:val="25"/>
          <w:shd w:val="clear" w:color="auto" w:fill="FFFFFF"/>
        </w:rPr>
        <w:t>)</w:t>
      </w:r>
      <w:r>
        <w:rPr>
          <w:rFonts w:ascii="仿宋_GB2312" w:eastAsia="仿宋_GB2312" w:hAnsi="仿宋_GB2312" w:cs="仿宋_GB2312"/>
          <w:color w:val="000000" w:themeColor="text1"/>
          <w:sz w:val="25"/>
          <w:szCs w:val="25"/>
          <w:shd w:val="clear" w:color="auto" w:fill="FFFFFF"/>
        </w:rPr>
        <w:t>：</w:t>
      </w:r>
    </w:p>
    <w:p w14:paraId="7431BD5B" w14:textId="77777777" w:rsidR="00063BEF" w:rsidRDefault="00E02BAE">
      <w:pPr>
        <w:pStyle w:val="a7"/>
        <w:widowControl/>
        <w:shd w:val="clear" w:color="auto" w:fill="FFFFFF"/>
        <w:spacing w:line="500" w:lineRule="exact"/>
        <w:ind w:firstLine="482"/>
        <w:jc w:val="right"/>
        <w:rPr>
          <w:color w:val="000000" w:themeColor="text1"/>
        </w:rPr>
      </w:pPr>
      <w:r>
        <w:rPr>
          <w:rFonts w:ascii="Verdana" w:hAnsi="Verdana" w:cs="Verdana"/>
          <w:color w:val="000000" w:themeColor="text1"/>
          <w:sz w:val="21"/>
          <w:szCs w:val="21"/>
          <w:shd w:val="clear" w:color="auto" w:fill="FFFFFF"/>
        </w:rPr>
        <w:t>  </w:t>
      </w:r>
      <w:r>
        <w:rPr>
          <w:rFonts w:ascii="仿宋_GB2312" w:eastAsia="仿宋_GB2312" w:hAnsi="仿宋_GB2312" w:cs="仿宋_GB2312"/>
          <w:color w:val="000000" w:themeColor="text1"/>
          <w:sz w:val="25"/>
          <w:szCs w:val="25"/>
          <w:shd w:val="clear" w:color="auto" w:fill="FFFFFF"/>
        </w:rPr>
        <w:t>日期：    年    月     日</w:t>
      </w:r>
    </w:p>
    <w:p w14:paraId="333A472B" w14:textId="77777777" w:rsidR="00063BEF" w:rsidRDefault="00063BEF">
      <w:pPr>
        <w:pStyle w:val="a7"/>
        <w:widowControl/>
        <w:spacing w:line="375" w:lineRule="atLeast"/>
        <w:rPr>
          <w:color w:val="000000" w:themeColor="text1"/>
        </w:rPr>
      </w:pPr>
    </w:p>
    <w:p w14:paraId="5DC900E1" w14:textId="77777777" w:rsidR="00063BEF" w:rsidRDefault="00063BEF">
      <w:pPr>
        <w:widowControl/>
        <w:jc w:val="left"/>
        <w:rPr>
          <w:color w:val="000000" w:themeColor="text1"/>
        </w:rPr>
      </w:pPr>
    </w:p>
    <w:sectPr w:rsidR="00063B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0B82" w14:textId="77777777" w:rsidR="001D40A4" w:rsidRDefault="001D40A4" w:rsidP="00C17B3A">
      <w:r>
        <w:separator/>
      </w:r>
    </w:p>
  </w:endnote>
  <w:endnote w:type="continuationSeparator" w:id="0">
    <w:p w14:paraId="7EF8D991" w14:textId="77777777" w:rsidR="001D40A4" w:rsidRDefault="001D40A4" w:rsidP="00C1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BF9C" w14:textId="77777777" w:rsidR="001D40A4" w:rsidRDefault="001D40A4" w:rsidP="00C17B3A">
      <w:r>
        <w:separator/>
      </w:r>
    </w:p>
  </w:footnote>
  <w:footnote w:type="continuationSeparator" w:id="0">
    <w:p w14:paraId="2B0736B8" w14:textId="77777777" w:rsidR="001D40A4" w:rsidRDefault="001D40A4" w:rsidP="00C17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1ZDQ0ODk1MjE0ZWM4YzYxNzQwY2FmNDY3MjY0YzgifQ=="/>
  </w:docVars>
  <w:rsids>
    <w:rsidRoot w:val="509F3917"/>
    <w:rsid w:val="00063BEF"/>
    <w:rsid w:val="000F1D48"/>
    <w:rsid w:val="001D40A4"/>
    <w:rsid w:val="002221D7"/>
    <w:rsid w:val="00307F70"/>
    <w:rsid w:val="003E3749"/>
    <w:rsid w:val="004D4F1A"/>
    <w:rsid w:val="005A6233"/>
    <w:rsid w:val="00787320"/>
    <w:rsid w:val="007A7E9E"/>
    <w:rsid w:val="007B2DF0"/>
    <w:rsid w:val="008F526C"/>
    <w:rsid w:val="00943E19"/>
    <w:rsid w:val="0095260B"/>
    <w:rsid w:val="00970E17"/>
    <w:rsid w:val="00A15987"/>
    <w:rsid w:val="00A20739"/>
    <w:rsid w:val="00A54ED4"/>
    <w:rsid w:val="00B25595"/>
    <w:rsid w:val="00C17B3A"/>
    <w:rsid w:val="00C561B2"/>
    <w:rsid w:val="00C57FA2"/>
    <w:rsid w:val="00D01C9D"/>
    <w:rsid w:val="00D80E48"/>
    <w:rsid w:val="00D81C2C"/>
    <w:rsid w:val="00E02BAE"/>
    <w:rsid w:val="00E6295B"/>
    <w:rsid w:val="00E8763E"/>
    <w:rsid w:val="00E93252"/>
    <w:rsid w:val="00EF76B6"/>
    <w:rsid w:val="00FF1229"/>
    <w:rsid w:val="35B37678"/>
    <w:rsid w:val="509F3917"/>
    <w:rsid w:val="5BA53223"/>
    <w:rsid w:val="74AE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30559"/>
  <w15:docId w15:val="{3339BA68-B784-43E3-AE27-BA42841D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81E6-B0EE-4CF0-99CB-D557CF39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905</Words>
  <Characters>5164</Characters>
  <Application>Microsoft Office Word</Application>
  <DocSecurity>0</DocSecurity>
  <Lines>43</Lines>
  <Paragraphs>12</Paragraphs>
  <ScaleCrop>false</ScaleCrop>
  <Company>Microsoft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dou jian</cp:lastModifiedBy>
  <cp:revision>18</cp:revision>
  <dcterms:created xsi:type="dcterms:W3CDTF">2019-07-02T11:27:00Z</dcterms:created>
  <dcterms:modified xsi:type="dcterms:W3CDTF">2022-07-08T06:31:00Z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8EDACABF37094829BAAF3EAFFCDC8F16</vt:lpwstr>
  </property>
</Properties>
</file>