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8F7" w:rsidRDefault="00CF78F7">
      <w:pPr>
        <w:spacing w:line="500" w:lineRule="exact"/>
        <w:ind w:firstLineChars="200" w:firstLine="1687"/>
        <w:rPr>
          <w:rFonts w:asciiTheme="minorEastAsia" w:eastAsiaTheme="minorEastAsia" w:hAnsiTheme="minorEastAsia" w:hint="eastAsia"/>
          <w:b/>
          <w:sz w:val="84"/>
          <w:szCs w:val="84"/>
        </w:rPr>
      </w:pPr>
    </w:p>
    <w:p w:rsidR="00CF78F7" w:rsidRDefault="00CF78F7">
      <w:pPr>
        <w:spacing w:line="500" w:lineRule="exact"/>
        <w:jc w:val="center"/>
        <w:outlineLvl w:val="0"/>
        <w:rPr>
          <w:rFonts w:asciiTheme="minorEastAsia" w:eastAsiaTheme="minorEastAsia" w:hAnsiTheme="minorEastAsia"/>
          <w:b/>
          <w:sz w:val="44"/>
          <w:szCs w:val="52"/>
        </w:rPr>
      </w:pPr>
    </w:p>
    <w:p w:rsidR="00CF78F7" w:rsidRDefault="007B1253">
      <w:pPr>
        <w:spacing w:line="800" w:lineRule="exact"/>
        <w:jc w:val="center"/>
        <w:outlineLvl w:val="0"/>
        <w:rPr>
          <w:rFonts w:asciiTheme="minorEastAsia" w:eastAsiaTheme="minorEastAsia" w:hAnsiTheme="minorEastAsia"/>
          <w:b/>
          <w:sz w:val="44"/>
          <w:szCs w:val="52"/>
        </w:rPr>
      </w:pPr>
      <w:r>
        <w:rPr>
          <w:rFonts w:asciiTheme="minorEastAsia" w:eastAsiaTheme="minorEastAsia" w:hAnsiTheme="minorEastAsia" w:hint="eastAsia"/>
          <w:b/>
          <w:sz w:val="44"/>
          <w:szCs w:val="52"/>
        </w:rPr>
        <w:t>泰州职业技术学院2020年度采购代理服务</w:t>
      </w:r>
    </w:p>
    <w:p w:rsidR="00CF78F7" w:rsidRDefault="00CF78F7">
      <w:pPr>
        <w:spacing w:line="500" w:lineRule="exact"/>
        <w:jc w:val="center"/>
        <w:rPr>
          <w:rFonts w:asciiTheme="minorEastAsia" w:eastAsiaTheme="minorEastAsia" w:hAnsiTheme="minorEastAsia"/>
          <w:b/>
          <w:sz w:val="44"/>
          <w:szCs w:val="72"/>
        </w:rPr>
      </w:pPr>
    </w:p>
    <w:p w:rsidR="00CF78F7" w:rsidRDefault="007B1253">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招</w:t>
      </w:r>
    </w:p>
    <w:p w:rsidR="00CF78F7" w:rsidRDefault="007B1253">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标</w:t>
      </w:r>
    </w:p>
    <w:p w:rsidR="00CF78F7" w:rsidRDefault="007B1253">
      <w:pPr>
        <w:spacing w:line="1200" w:lineRule="exact"/>
        <w:jc w:val="center"/>
        <w:outlineLvl w:val="0"/>
        <w:rPr>
          <w:rFonts w:asciiTheme="minorEastAsia" w:eastAsiaTheme="minorEastAsia" w:hAnsiTheme="minorEastAsia"/>
          <w:b/>
          <w:sz w:val="72"/>
          <w:szCs w:val="72"/>
        </w:rPr>
      </w:pPr>
      <w:r>
        <w:rPr>
          <w:rFonts w:asciiTheme="minorEastAsia" w:eastAsiaTheme="minorEastAsia" w:hAnsiTheme="minorEastAsia" w:hint="eastAsia"/>
          <w:b/>
          <w:sz w:val="72"/>
          <w:szCs w:val="72"/>
        </w:rPr>
        <w:t>文</w:t>
      </w:r>
    </w:p>
    <w:p w:rsidR="00CF78F7" w:rsidRDefault="007B1253">
      <w:pPr>
        <w:spacing w:line="1200" w:lineRule="exact"/>
        <w:jc w:val="center"/>
        <w:outlineLvl w:val="0"/>
        <w:rPr>
          <w:rFonts w:asciiTheme="minorEastAsia" w:eastAsiaTheme="minorEastAsia" w:hAnsiTheme="minorEastAsia"/>
          <w:b/>
          <w:sz w:val="44"/>
          <w:szCs w:val="52"/>
        </w:rPr>
      </w:pPr>
      <w:r>
        <w:rPr>
          <w:rFonts w:asciiTheme="minorEastAsia" w:eastAsiaTheme="minorEastAsia" w:hAnsiTheme="minorEastAsia" w:hint="eastAsia"/>
          <w:b/>
          <w:sz w:val="72"/>
          <w:szCs w:val="72"/>
        </w:rPr>
        <w:t>件</w:t>
      </w:r>
    </w:p>
    <w:p w:rsidR="00CF78F7" w:rsidRDefault="00CF78F7">
      <w:pPr>
        <w:spacing w:line="500" w:lineRule="exact"/>
        <w:ind w:firstLineChars="200" w:firstLine="1044"/>
        <w:jc w:val="center"/>
        <w:rPr>
          <w:rFonts w:asciiTheme="minorEastAsia" w:eastAsiaTheme="minorEastAsia" w:hAnsiTheme="minorEastAsia"/>
          <w:b/>
          <w:sz w:val="52"/>
          <w:szCs w:val="52"/>
        </w:rPr>
      </w:pPr>
    </w:p>
    <w:p w:rsidR="00CF78F7" w:rsidRDefault="00CF78F7">
      <w:pPr>
        <w:spacing w:line="500" w:lineRule="exact"/>
        <w:rPr>
          <w:rFonts w:asciiTheme="minorEastAsia" w:eastAsiaTheme="minorEastAsia" w:hAnsiTheme="minorEastAsia"/>
          <w:b/>
          <w:sz w:val="28"/>
          <w:szCs w:val="28"/>
        </w:rPr>
      </w:pPr>
    </w:p>
    <w:p w:rsidR="00CF78F7" w:rsidRDefault="007B1253">
      <w:pPr>
        <w:spacing w:line="480" w:lineRule="auto"/>
        <w:ind w:leftChars="320" w:left="1680" w:hangingChars="300" w:hanging="720"/>
        <w:rPr>
          <w:rFonts w:asciiTheme="minorEastAsia" w:eastAsiaTheme="minorEastAsia" w:hAnsiTheme="minorEastAsia"/>
          <w:sz w:val="24"/>
          <w:szCs w:val="28"/>
        </w:rPr>
      </w:pPr>
      <w:r>
        <w:rPr>
          <w:rFonts w:asciiTheme="minorEastAsia" w:eastAsiaTheme="minorEastAsia" w:hAnsiTheme="minorEastAsia" w:hint="eastAsia"/>
          <w:sz w:val="24"/>
          <w:szCs w:val="28"/>
        </w:rPr>
        <w:t>项目名称</w:t>
      </w:r>
      <w:r>
        <w:rPr>
          <w:rFonts w:asciiTheme="minorEastAsia" w:eastAsiaTheme="minorEastAsia" w:hAnsiTheme="minorEastAsia" w:hint="eastAsia"/>
          <w:sz w:val="24"/>
        </w:rPr>
        <w:t>：</w:t>
      </w:r>
      <w:r>
        <w:rPr>
          <w:rFonts w:asciiTheme="minorEastAsia" w:eastAsiaTheme="minorEastAsia" w:hAnsiTheme="minorEastAsia" w:hint="eastAsia"/>
          <w:sz w:val="24"/>
          <w:szCs w:val="28"/>
        </w:rPr>
        <w:t>泰州职业技术学院2020年度采购代理服务</w:t>
      </w:r>
    </w:p>
    <w:p w:rsidR="00CF78F7" w:rsidRDefault="007B1253">
      <w:pPr>
        <w:spacing w:line="480" w:lineRule="auto"/>
        <w:ind w:firstLineChars="400" w:firstLine="960"/>
        <w:rPr>
          <w:rFonts w:asciiTheme="minorEastAsia" w:eastAsiaTheme="minorEastAsia" w:hAnsiTheme="minorEastAsia"/>
          <w:sz w:val="24"/>
          <w:szCs w:val="28"/>
        </w:rPr>
      </w:pPr>
      <w:r>
        <w:rPr>
          <w:rFonts w:asciiTheme="minorEastAsia" w:eastAsiaTheme="minorEastAsia" w:hAnsiTheme="minorEastAsia" w:hint="eastAsia"/>
          <w:sz w:val="24"/>
          <w:szCs w:val="28"/>
        </w:rPr>
        <w:t>项目编号：tzy200</w:t>
      </w:r>
      <w:r w:rsidR="00B306CA">
        <w:rPr>
          <w:rFonts w:asciiTheme="minorEastAsia" w:eastAsiaTheme="minorEastAsia" w:hAnsiTheme="minorEastAsia" w:hint="eastAsia"/>
          <w:sz w:val="24"/>
          <w:szCs w:val="28"/>
        </w:rPr>
        <w:t>0</w:t>
      </w:r>
      <w:r w:rsidR="006D0132">
        <w:rPr>
          <w:rFonts w:asciiTheme="minorEastAsia" w:eastAsiaTheme="minorEastAsia" w:hAnsiTheme="minorEastAsia"/>
          <w:sz w:val="24"/>
          <w:szCs w:val="28"/>
        </w:rPr>
        <w:t>5</w:t>
      </w:r>
    </w:p>
    <w:p w:rsidR="00CF78F7" w:rsidRDefault="007B1253">
      <w:pPr>
        <w:spacing w:line="480" w:lineRule="auto"/>
        <w:ind w:firstLineChars="400" w:firstLine="960"/>
        <w:rPr>
          <w:rFonts w:asciiTheme="minorEastAsia" w:eastAsiaTheme="minorEastAsia" w:hAnsiTheme="minorEastAsia"/>
          <w:sz w:val="24"/>
          <w:szCs w:val="28"/>
        </w:rPr>
      </w:pPr>
      <w:r>
        <w:rPr>
          <w:rFonts w:asciiTheme="minorEastAsia" w:eastAsiaTheme="minorEastAsia" w:hAnsiTheme="minorEastAsia" w:hint="eastAsia"/>
          <w:sz w:val="24"/>
          <w:szCs w:val="28"/>
        </w:rPr>
        <w:t>招标人：泰州职业技术学院</w:t>
      </w:r>
    </w:p>
    <w:p w:rsidR="00CF78F7" w:rsidRDefault="00CF78F7">
      <w:pPr>
        <w:spacing w:line="500" w:lineRule="exact"/>
        <w:ind w:firstLineChars="200" w:firstLine="560"/>
        <w:rPr>
          <w:rFonts w:asciiTheme="minorEastAsia" w:eastAsiaTheme="minorEastAsia" w:hAnsiTheme="minorEastAsia"/>
          <w:sz w:val="28"/>
        </w:rPr>
      </w:pPr>
    </w:p>
    <w:p w:rsidR="00CF78F7" w:rsidRDefault="007B1253">
      <w:pPr>
        <w:pStyle w:val="11"/>
        <w:tabs>
          <w:tab w:val="right" w:leader="dot" w:pos="9402"/>
        </w:tabs>
        <w:jc w:val="center"/>
        <w:outlineLvl w:val="0"/>
        <w:rPr>
          <w:rFonts w:asciiTheme="minorEastAsia" w:eastAsiaTheme="minorEastAsia" w:hAnsiTheme="minorEastAsia"/>
          <w:sz w:val="28"/>
        </w:rPr>
      </w:pPr>
      <w:r>
        <w:rPr>
          <w:rFonts w:asciiTheme="minorEastAsia" w:eastAsiaTheme="minorEastAsia" w:hAnsiTheme="minorEastAsia" w:hint="eastAsia"/>
          <w:sz w:val="28"/>
        </w:rPr>
        <w:t>日期：</w:t>
      </w:r>
      <w:r>
        <w:rPr>
          <w:rFonts w:asciiTheme="minorEastAsia" w:eastAsiaTheme="minorEastAsia" w:hAnsiTheme="minorEastAsia" w:hint="eastAsia"/>
          <w:sz w:val="28"/>
          <w:u w:val="single"/>
        </w:rPr>
        <w:t>2020</w:t>
      </w:r>
      <w:r>
        <w:rPr>
          <w:rFonts w:asciiTheme="minorEastAsia" w:eastAsiaTheme="minorEastAsia" w:hAnsiTheme="minorEastAsia" w:hint="eastAsia"/>
          <w:sz w:val="28"/>
        </w:rPr>
        <w:t>年</w:t>
      </w:r>
      <w:r>
        <w:rPr>
          <w:rFonts w:asciiTheme="minorEastAsia" w:eastAsiaTheme="minorEastAsia" w:hAnsiTheme="minorEastAsia" w:hint="eastAsia"/>
          <w:sz w:val="28"/>
          <w:u w:val="single"/>
        </w:rPr>
        <w:t>1</w:t>
      </w:r>
      <w:r>
        <w:rPr>
          <w:rFonts w:asciiTheme="minorEastAsia" w:eastAsiaTheme="minorEastAsia" w:hAnsiTheme="minorEastAsia" w:hint="eastAsia"/>
          <w:sz w:val="28"/>
        </w:rPr>
        <w:t>月</w:t>
      </w:r>
    </w:p>
    <w:p w:rsidR="00CF78F7" w:rsidRDefault="00CF78F7">
      <w:pPr>
        <w:pStyle w:val="11"/>
        <w:tabs>
          <w:tab w:val="right" w:leader="dot" w:pos="9402"/>
        </w:tabs>
        <w:jc w:val="center"/>
        <w:outlineLvl w:val="1"/>
        <w:rPr>
          <w:rFonts w:asciiTheme="minorEastAsia" w:eastAsiaTheme="minorEastAsia" w:hAnsiTheme="minorEastAsia"/>
          <w:sz w:val="32"/>
          <w:szCs w:val="32"/>
        </w:rPr>
        <w:sectPr w:rsidR="00CF78F7">
          <w:headerReference w:type="default" r:id="rId8"/>
          <w:footerReference w:type="default" r:id="rId9"/>
          <w:pgSz w:w="11906" w:h="16838"/>
          <w:pgMar w:top="1440" w:right="1247" w:bottom="1440" w:left="1247" w:header="851" w:footer="992" w:gutter="0"/>
          <w:pgNumType w:start="1"/>
          <w:cols w:space="720"/>
          <w:docGrid w:type="lines" w:linePitch="408"/>
        </w:sectPr>
      </w:pPr>
    </w:p>
    <w:p w:rsidR="00CF78F7" w:rsidRDefault="007B1253">
      <w:pPr>
        <w:pStyle w:val="11"/>
        <w:tabs>
          <w:tab w:val="right" w:leader="dot" w:pos="9402"/>
        </w:tabs>
        <w:jc w:val="center"/>
        <w:outlineLvl w:val="1"/>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目     录</w:t>
      </w:r>
    </w:p>
    <w:p w:rsidR="00CF78F7" w:rsidRDefault="007B1253">
      <w:pPr>
        <w:pStyle w:val="11"/>
        <w:tabs>
          <w:tab w:val="right" w:leader="dot" w:pos="9402"/>
        </w:tabs>
        <w:rPr>
          <w:rFonts w:asciiTheme="minorHAnsi" w:hAnsiTheme="minorHAnsi" w:cstheme="minorBidi"/>
          <w:sz w:val="24"/>
        </w:rPr>
      </w:pPr>
      <w:r>
        <w:rPr>
          <w:rFonts w:asciiTheme="minorEastAsia" w:eastAsiaTheme="minorEastAsia" w:hAnsiTheme="minorEastAsia"/>
          <w:sz w:val="24"/>
        </w:rPr>
        <w:fldChar w:fldCharType="begin"/>
      </w:r>
      <w:r>
        <w:rPr>
          <w:rFonts w:asciiTheme="minorEastAsia" w:eastAsiaTheme="minorEastAsia" w:hAnsiTheme="minorEastAsia"/>
          <w:sz w:val="24"/>
        </w:rPr>
        <w:instrText xml:space="preserve"> TOC \o "1-3" \u </w:instrText>
      </w:r>
      <w:r>
        <w:rPr>
          <w:rFonts w:asciiTheme="minorEastAsia" w:eastAsiaTheme="minorEastAsia" w:hAnsiTheme="minorEastAsia"/>
          <w:sz w:val="24"/>
        </w:rPr>
        <w:fldChar w:fldCharType="separate"/>
      </w:r>
      <w:r>
        <w:rPr>
          <w:rFonts w:asciiTheme="minorEastAsia" w:eastAsiaTheme="minorEastAsia" w:hAnsiTheme="minorEastAsia" w:hint="eastAsia"/>
          <w:sz w:val="24"/>
        </w:rPr>
        <w:t>第一章招标公告</w:t>
      </w:r>
      <w:r>
        <w:rPr>
          <w:sz w:val="24"/>
        </w:rPr>
        <w:tab/>
      </w:r>
      <w:r>
        <w:rPr>
          <w:rFonts w:hint="eastAsia"/>
          <w:sz w:val="24"/>
        </w:rPr>
        <w:t>3</w:t>
      </w:r>
    </w:p>
    <w:p w:rsidR="00CF78F7" w:rsidRDefault="00CF78F7">
      <w:pPr>
        <w:pStyle w:val="22"/>
        <w:tabs>
          <w:tab w:val="right" w:leader="dot" w:pos="9402"/>
        </w:tabs>
        <w:ind w:left="600"/>
        <w:rPr>
          <w:rFonts w:asciiTheme="minorHAnsi" w:eastAsiaTheme="minorEastAsia" w:hAnsiTheme="minorHAnsi" w:cstheme="minorBidi"/>
          <w:sz w:val="24"/>
        </w:rPr>
      </w:pPr>
    </w:p>
    <w:p w:rsidR="00CF78F7" w:rsidRDefault="007B1253">
      <w:pPr>
        <w:pStyle w:val="11"/>
        <w:tabs>
          <w:tab w:val="right" w:leader="dot" w:pos="9402"/>
        </w:tabs>
        <w:rPr>
          <w:rFonts w:asciiTheme="minorHAnsi" w:hAnsiTheme="minorHAnsi" w:cstheme="minorBidi"/>
          <w:sz w:val="24"/>
        </w:rPr>
      </w:pPr>
      <w:r>
        <w:rPr>
          <w:rFonts w:hint="eastAsia"/>
          <w:sz w:val="24"/>
        </w:rPr>
        <w:t>第二章投标人须知</w:t>
      </w:r>
      <w:r>
        <w:rPr>
          <w:sz w:val="24"/>
        </w:rPr>
        <w:tab/>
      </w:r>
      <w:r>
        <w:rPr>
          <w:rFonts w:hint="eastAsia"/>
          <w:sz w:val="24"/>
        </w:rPr>
        <w:t>4</w:t>
      </w:r>
    </w:p>
    <w:p w:rsidR="00CF78F7" w:rsidRDefault="00CF78F7">
      <w:pPr>
        <w:pStyle w:val="11"/>
        <w:tabs>
          <w:tab w:val="right" w:leader="dot" w:pos="9402"/>
        </w:tabs>
        <w:rPr>
          <w:sz w:val="24"/>
        </w:rPr>
      </w:pPr>
    </w:p>
    <w:p w:rsidR="00CF78F7" w:rsidRDefault="007B1253">
      <w:pPr>
        <w:pStyle w:val="11"/>
        <w:tabs>
          <w:tab w:val="right" w:leader="dot" w:pos="9402"/>
        </w:tabs>
        <w:rPr>
          <w:rFonts w:asciiTheme="minorHAnsi" w:hAnsiTheme="minorHAnsi" w:cstheme="minorBidi"/>
          <w:sz w:val="24"/>
        </w:rPr>
      </w:pPr>
      <w:r>
        <w:rPr>
          <w:rFonts w:hint="eastAsia"/>
          <w:sz w:val="24"/>
        </w:rPr>
        <w:t>第三章投标报价及要求</w:t>
      </w:r>
      <w:r>
        <w:rPr>
          <w:sz w:val="24"/>
        </w:rPr>
        <w:tab/>
      </w:r>
      <w:r>
        <w:rPr>
          <w:rFonts w:hint="eastAsia"/>
          <w:sz w:val="24"/>
        </w:rPr>
        <w:t>5</w:t>
      </w:r>
    </w:p>
    <w:p w:rsidR="00CF78F7" w:rsidRDefault="00CF78F7">
      <w:pPr>
        <w:pStyle w:val="22"/>
        <w:tabs>
          <w:tab w:val="right" w:leader="dot" w:pos="9402"/>
        </w:tabs>
        <w:ind w:left="600"/>
        <w:rPr>
          <w:rFonts w:asciiTheme="minorHAnsi" w:eastAsiaTheme="minorEastAsia" w:hAnsiTheme="minorHAnsi" w:cstheme="minorBidi"/>
          <w:sz w:val="24"/>
        </w:rPr>
      </w:pPr>
    </w:p>
    <w:p w:rsidR="00CF78F7" w:rsidRDefault="007B1253">
      <w:pPr>
        <w:pStyle w:val="11"/>
        <w:tabs>
          <w:tab w:val="right" w:leader="dot" w:pos="9402"/>
        </w:tabs>
        <w:rPr>
          <w:rFonts w:asciiTheme="minorHAnsi" w:hAnsiTheme="minorHAnsi" w:cstheme="minorBidi"/>
          <w:sz w:val="24"/>
        </w:rPr>
      </w:pPr>
      <w:r>
        <w:rPr>
          <w:rFonts w:hint="eastAsia"/>
          <w:sz w:val="24"/>
        </w:rPr>
        <w:t>第四章投标文件组成</w:t>
      </w:r>
      <w:r>
        <w:rPr>
          <w:sz w:val="24"/>
        </w:rPr>
        <w:tab/>
      </w:r>
      <w:r>
        <w:rPr>
          <w:rFonts w:hint="eastAsia"/>
          <w:sz w:val="24"/>
        </w:rPr>
        <w:t>6</w:t>
      </w:r>
    </w:p>
    <w:p w:rsidR="00CF78F7" w:rsidRDefault="00CF78F7">
      <w:pPr>
        <w:pStyle w:val="31"/>
        <w:tabs>
          <w:tab w:val="right" w:leader="dot" w:pos="9402"/>
        </w:tabs>
        <w:ind w:leftChars="0" w:left="0" w:firstLineChars="250" w:firstLine="600"/>
        <w:rPr>
          <w:rFonts w:asciiTheme="minorHAnsi" w:eastAsiaTheme="minorEastAsia" w:hAnsiTheme="minorHAnsi" w:cstheme="minorBidi"/>
          <w:sz w:val="24"/>
        </w:rPr>
      </w:pPr>
    </w:p>
    <w:p w:rsidR="00CF78F7" w:rsidRDefault="007B1253">
      <w:pPr>
        <w:pStyle w:val="11"/>
        <w:tabs>
          <w:tab w:val="right" w:leader="dot" w:pos="9402"/>
        </w:tabs>
        <w:rPr>
          <w:rFonts w:asciiTheme="minorHAnsi" w:hAnsiTheme="minorHAnsi" w:cstheme="minorBidi"/>
          <w:sz w:val="24"/>
        </w:rPr>
      </w:pPr>
      <w:r>
        <w:rPr>
          <w:rFonts w:hint="eastAsia"/>
          <w:sz w:val="24"/>
        </w:rPr>
        <w:t>第五章投标文件密封和递交</w:t>
      </w:r>
      <w:r>
        <w:rPr>
          <w:sz w:val="24"/>
        </w:rPr>
        <w:tab/>
      </w:r>
      <w:r>
        <w:rPr>
          <w:rFonts w:hint="eastAsia"/>
          <w:sz w:val="24"/>
        </w:rPr>
        <w:t>7</w:t>
      </w:r>
    </w:p>
    <w:p w:rsidR="00CF78F7" w:rsidRDefault="00CF78F7">
      <w:pPr>
        <w:pStyle w:val="22"/>
        <w:tabs>
          <w:tab w:val="right" w:leader="dot" w:pos="9402"/>
        </w:tabs>
        <w:ind w:left="600"/>
        <w:rPr>
          <w:rFonts w:asciiTheme="minorHAnsi" w:eastAsiaTheme="minorEastAsia" w:hAnsiTheme="minorHAnsi" w:cstheme="minorBidi"/>
          <w:sz w:val="24"/>
        </w:rPr>
      </w:pPr>
    </w:p>
    <w:p w:rsidR="00CF78F7" w:rsidRDefault="007B1253">
      <w:pPr>
        <w:pStyle w:val="11"/>
        <w:tabs>
          <w:tab w:val="right" w:leader="dot" w:pos="9402"/>
        </w:tabs>
        <w:rPr>
          <w:sz w:val="24"/>
        </w:rPr>
      </w:pPr>
      <w:r>
        <w:rPr>
          <w:rFonts w:asciiTheme="minorEastAsia" w:eastAsiaTheme="minorEastAsia" w:hAnsiTheme="minorEastAsia" w:hint="eastAsia"/>
          <w:sz w:val="24"/>
        </w:rPr>
        <w:t>第六章开标、评标、定标</w:t>
      </w:r>
      <w:r>
        <w:rPr>
          <w:sz w:val="24"/>
        </w:rPr>
        <w:tab/>
      </w:r>
      <w:r>
        <w:rPr>
          <w:rFonts w:hint="eastAsia"/>
          <w:sz w:val="24"/>
        </w:rPr>
        <w:t>7</w:t>
      </w:r>
    </w:p>
    <w:p w:rsidR="00CF78F7" w:rsidRDefault="007B1253">
      <w:pPr>
        <w:pStyle w:val="22"/>
        <w:tabs>
          <w:tab w:val="right" w:leader="dot" w:pos="9402"/>
        </w:tabs>
        <w:ind w:left="600"/>
        <w:rPr>
          <w:rFonts w:asciiTheme="minorHAnsi" w:eastAsiaTheme="minorEastAsia" w:hAnsiTheme="minorHAnsi" w:cstheme="minorBidi"/>
          <w:sz w:val="24"/>
        </w:rPr>
      </w:pPr>
      <w:r>
        <w:rPr>
          <w:rFonts w:hint="eastAsia"/>
          <w:sz w:val="24"/>
        </w:rPr>
        <w:t xml:space="preserve">     </w:t>
      </w:r>
    </w:p>
    <w:p w:rsidR="00CF78F7" w:rsidRDefault="007B1253">
      <w:pPr>
        <w:pStyle w:val="11"/>
        <w:tabs>
          <w:tab w:val="right" w:leader="dot" w:pos="9402"/>
        </w:tabs>
        <w:rPr>
          <w:rFonts w:asciiTheme="minorHAnsi" w:hAnsiTheme="minorHAnsi" w:cstheme="minorBidi"/>
          <w:sz w:val="24"/>
        </w:rPr>
      </w:pPr>
      <w:r>
        <w:rPr>
          <w:rFonts w:hint="eastAsia"/>
          <w:sz w:val="24"/>
        </w:rPr>
        <w:t>第七章合同部分</w:t>
      </w:r>
      <w:r>
        <w:rPr>
          <w:sz w:val="24"/>
        </w:rPr>
        <w:tab/>
      </w:r>
      <w:r>
        <w:rPr>
          <w:rFonts w:hint="eastAsia"/>
          <w:sz w:val="24"/>
        </w:rPr>
        <w:t>11</w:t>
      </w:r>
    </w:p>
    <w:p w:rsidR="00CF78F7" w:rsidRDefault="00CF78F7">
      <w:pPr>
        <w:pStyle w:val="22"/>
        <w:tabs>
          <w:tab w:val="right" w:leader="dot" w:pos="9402"/>
        </w:tabs>
        <w:ind w:left="600"/>
        <w:rPr>
          <w:rFonts w:asciiTheme="minorHAnsi" w:eastAsiaTheme="minorEastAsia" w:hAnsiTheme="minorHAnsi" w:cstheme="minorBidi"/>
          <w:sz w:val="24"/>
        </w:rPr>
      </w:pPr>
    </w:p>
    <w:p w:rsidR="00CF78F7" w:rsidRDefault="007B1253">
      <w:pPr>
        <w:pStyle w:val="11"/>
        <w:tabs>
          <w:tab w:val="right" w:leader="dot" w:pos="9402"/>
        </w:tabs>
        <w:rPr>
          <w:rFonts w:asciiTheme="minorHAnsi" w:hAnsiTheme="minorHAnsi" w:cstheme="minorBidi"/>
          <w:sz w:val="24"/>
        </w:rPr>
      </w:pPr>
      <w:r>
        <w:rPr>
          <w:rFonts w:hint="eastAsia"/>
          <w:sz w:val="24"/>
        </w:rPr>
        <w:t>第八章投标文件格式</w:t>
      </w:r>
      <w:r>
        <w:rPr>
          <w:sz w:val="24"/>
        </w:rPr>
        <w:tab/>
      </w:r>
      <w:r>
        <w:rPr>
          <w:rFonts w:hint="eastAsia"/>
          <w:sz w:val="24"/>
        </w:rPr>
        <w:t>11</w:t>
      </w:r>
    </w:p>
    <w:p w:rsidR="00CF78F7" w:rsidRDefault="007B1253">
      <w:pPr>
        <w:spacing w:line="500" w:lineRule="exact"/>
        <w:ind w:firstLineChars="200" w:firstLine="480"/>
        <w:jc w:val="center"/>
        <w:rPr>
          <w:rFonts w:asciiTheme="minorEastAsia" w:eastAsiaTheme="minorEastAsia" w:hAnsiTheme="minorEastAsia"/>
          <w:sz w:val="24"/>
        </w:rPr>
      </w:pPr>
      <w:r>
        <w:rPr>
          <w:rFonts w:asciiTheme="minorEastAsia" w:eastAsiaTheme="minorEastAsia" w:hAnsiTheme="minorEastAsia"/>
          <w:sz w:val="24"/>
        </w:rPr>
        <w:fldChar w:fldCharType="end"/>
      </w:r>
    </w:p>
    <w:p w:rsidR="00CF78F7" w:rsidRDefault="00CF78F7">
      <w:pPr>
        <w:spacing w:line="500" w:lineRule="exact"/>
        <w:ind w:firstLineChars="200" w:firstLine="480"/>
        <w:jc w:val="center"/>
        <w:rPr>
          <w:rFonts w:asciiTheme="minorEastAsia" w:eastAsiaTheme="minorEastAsia" w:hAnsiTheme="minorEastAsia"/>
          <w:sz w:val="24"/>
        </w:rPr>
      </w:pPr>
    </w:p>
    <w:p w:rsidR="00CF78F7" w:rsidRDefault="007B1253">
      <w:pPr>
        <w:tabs>
          <w:tab w:val="left" w:pos="6934"/>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p>
    <w:p w:rsidR="00CF78F7" w:rsidRDefault="007B1253">
      <w:pPr>
        <w:tabs>
          <w:tab w:val="left" w:pos="8225"/>
        </w:tabs>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ab/>
      </w: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7B1253">
      <w:pPr>
        <w:tabs>
          <w:tab w:val="left" w:pos="3590"/>
        </w:tabs>
        <w:spacing w:line="500" w:lineRule="exact"/>
        <w:ind w:firstLineChars="200" w:firstLine="560"/>
        <w:jc w:val="left"/>
        <w:rPr>
          <w:rFonts w:asciiTheme="minorEastAsia" w:eastAsiaTheme="minorEastAsia" w:hAnsiTheme="minorEastAsia"/>
          <w:sz w:val="28"/>
        </w:rPr>
      </w:pPr>
      <w:r>
        <w:rPr>
          <w:rFonts w:asciiTheme="minorEastAsia" w:eastAsiaTheme="minorEastAsia" w:hAnsiTheme="minorEastAsia" w:hint="eastAsia"/>
          <w:sz w:val="28"/>
        </w:rPr>
        <w:tab/>
      </w: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CF78F7">
      <w:pPr>
        <w:pStyle w:val="a0"/>
        <w:ind w:firstLine="560"/>
        <w:rPr>
          <w:rFonts w:asciiTheme="minorEastAsia" w:eastAsiaTheme="minorEastAsia" w:hAnsiTheme="minorEastAsia"/>
          <w:sz w:val="28"/>
        </w:rPr>
      </w:pPr>
    </w:p>
    <w:p w:rsidR="00CF78F7" w:rsidRDefault="00CF78F7">
      <w:pPr>
        <w:pStyle w:val="a0"/>
        <w:ind w:firstLine="560"/>
        <w:rPr>
          <w:rFonts w:asciiTheme="minorEastAsia" w:eastAsiaTheme="minorEastAsia" w:hAnsiTheme="minorEastAsia"/>
          <w:sz w:val="28"/>
        </w:rPr>
      </w:pPr>
    </w:p>
    <w:p w:rsidR="00CF78F7" w:rsidRDefault="00CF78F7">
      <w:pPr>
        <w:spacing w:line="500" w:lineRule="exact"/>
        <w:ind w:firstLineChars="200" w:firstLine="560"/>
        <w:jc w:val="center"/>
        <w:rPr>
          <w:rFonts w:asciiTheme="minorEastAsia" w:eastAsiaTheme="minorEastAsia" w:hAnsiTheme="minorEastAsia"/>
          <w:sz w:val="28"/>
        </w:rPr>
      </w:pPr>
    </w:p>
    <w:p w:rsidR="00CF78F7" w:rsidRDefault="007B1253">
      <w:pPr>
        <w:pStyle w:val="1"/>
        <w:spacing w:before="0" w:after="0" w:line="460" w:lineRule="exact"/>
        <w:jc w:val="center"/>
        <w:rPr>
          <w:rFonts w:asciiTheme="minorEastAsia" w:eastAsiaTheme="minorEastAsia" w:hAnsiTheme="minorEastAsia"/>
        </w:rPr>
      </w:pPr>
      <w:bookmarkStart w:id="0" w:name="_Toc5118549"/>
      <w:bookmarkStart w:id="1" w:name="_Toc5118465"/>
      <w:bookmarkStart w:id="2" w:name="_Toc4789038"/>
      <w:r>
        <w:rPr>
          <w:rFonts w:asciiTheme="minorEastAsia" w:eastAsiaTheme="minorEastAsia" w:hAnsiTheme="minorEastAsia" w:hint="eastAsia"/>
        </w:rPr>
        <w:lastRenderedPageBreak/>
        <w:t>第一章招标公告</w:t>
      </w:r>
      <w:bookmarkEnd w:id="0"/>
      <w:bookmarkEnd w:id="1"/>
      <w:bookmarkEnd w:id="2"/>
    </w:p>
    <w:p w:rsidR="00CF78F7" w:rsidRDefault="007B1253">
      <w:pPr>
        <w:spacing w:line="460" w:lineRule="exact"/>
        <w:ind w:firstLineChars="200" w:firstLine="480"/>
        <w:rPr>
          <w:rFonts w:ascii="宋体" w:hAnsi="宋体"/>
          <w:bCs/>
          <w:sz w:val="24"/>
        </w:rPr>
      </w:pPr>
      <w:r>
        <w:rPr>
          <w:rFonts w:ascii="宋体" w:hAnsi="宋体" w:hint="eastAsia"/>
          <w:bCs/>
          <w:sz w:val="24"/>
        </w:rPr>
        <w:t>泰州职业技术学院（以下简称“采购人”）拟对2020年度采购代理服务进行招标，欢迎合格的投标人参加投标</w:t>
      </w:r>
      <w:bookmarkStart w:id="3" w:name="_Toc5118550"/>
      <w:bookmarkStart w:id="4" w:name="_Toc5118466"/>
      <w:bookmarkStart w:id="5" w:name="_Toc4789039"/>
      <w:r>
        <w:rPr>
          <w:rFonts w:ascii="宋体" w:hAnsi="宋体" w:hint="eastAsia"/>
          <w:bCs/>
          <w:sz w:val="24"/>
        </w:rPr>
        <w:t>。</w:t>
      </w:r>
    </w:p>
    <w:p w:rsidR="00CF78F7" w:rsidRDefault="007B1253">
      <w:pPr>
        <w:widowControl/>
        <w:shd w:val="clear" w:color="auto" w:fill="FFFFFF"/>
        <w:spacing w:line="460" w:lineRule="exact"/>
        <w:ind w:firstLineChars="100" w:firstLine="240"/>
        <w:jc w:val="left"/>
        <w:rPr>
          <w:rFonts w:ascii="黑体" w:eastAsia="黑体" w:hAnsi="黑体" w:cs="宋体"/>
          <w:kern w:val="0"/>
          <w:sz w:val="24"/>
        </w:rPr>
      </w:pPr>
      <w:r>
        <w:rPr>
          <w:rFonts w:ascii="黑体" w:eastAsia="黑体" w:hAnsi="黑体" w:cs="宋体" w:hint="eastAsia"/>
          <w:kern w:val="0"/>
          <w:sz w:val="24"/>
        </w:rPr>
        <w:t>（一）项目概况</w:t>
      </w:r>
      <w:bookmarkEnd w:id="3"/>
      <w:bookmarkEnd w:id="4"/>
      <w:bookmarkEnd w:id="5"/>
      <w:r>
        <w:rPr>
          <w:rFonts w:ascii="黑体" w:eastAsia="黑体" w:hAnsi="黑体" w:cs="宋体" w:hint="eastAsia"/>
          <w:kern w:val="0"/>
          <w:sz w:val="24"/>
        </w:rPr>
        <w:t>及服务内容</w:t>
      </w:r>
    </w:p>
    <w:p w:rsidR="00CF78F7" w:rsidRDefault="007B1253">
      <w:pPr>
        <w:spacing w:line="460" w:lineRule="exact"/>
        <w:ind w:firstLineChars="200" w:firstLine="480"/>
        <w:rPr>
          <w:rFonts w:asciiTheme="minorEastAsia" w:eastAsiaTheme="minorEastAsia" w:hAnsiTheme="minorEastAsia"/>
          <w:bCs/>
          <w:sz w:val="24"/>
        </w:rPr>
      </w:pPr>
      <w:r>
        <w:rPr>
          <w:rFonts w:asciiTheme="minorEastAsia" w:eastAsiaTheme="minorEastAsia" w:hAnsiTheme="minorEastAsia" w:hint="eastAsia"/>
          <w:sz w:val="24"/>
        </w:rPr>
        <w:t>1.1项目名称：2020年度采购代理服务</w:t>
      </w:r>
    </w:p>
    <w:p w:rsidR="00CF78F7" w:rsidRDefault="007B1253">
      <w:pPr>
        <w:spacing w:line="460" w:lineRule="exact"/>
        <w:ind w:firstLineChars="200" w:firstLine="480"/>
        <w:rPr>
          <w:rFonts w:asciiTheme="minorEastAsia" w:eastAsiaTheme="minorEastAsia" w:hAnsiTheme="minorEastAsia"/>
          <w:sz w:val="24"/>
          <w:szCs w:val="28"/>
        </w:rPr>
      </w:pPr>
      <w:r>
        <w:rPr>
          <w:rFonts w:asciiTheme="minorEastAsia" w:eastAsiaTheme="minorEastAsia" w:hAnsiTheme="minorEastAsia" w:hint="eastAsia"/>
          <w:sz w:val="24"/>
        </w:rPr>
        <w:t xml:space="preserve">1.2项目编号： </w:t>
      </w:r>
      <w:r w:rsidR="00B306CA">
        <w:rPr>
          <w:rFonts w:asciiTheme="minorEastAsia" w:eastAsiaTheme="minorEastAsia" w:hAnsiTheme="minorEastAsia" w:hint="eastAsia"/>
          <w:sz w:val="24"/>
          <w:szCs w:val="28"/>
        </w:rPr>
        <w:t>tzy2000</w:t>
      </w:r>
      <w:r w:rsidR="006D0132">
        <w:rPr>
          <w:rFonts w:asciiTheme="minorEastAsia" w:eastAsiaTheme="minorEastAsia" w:hAnsiTheme="minorEastAsia"/>
          <w:sz w:val="24"/>
          <w:szCs w:val="28"/>
        </w:rPr>
        <w:t>5</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1.3本项目服务内容包括：2020年度的工程、货物和服务的招标代理业务</w:t>
      </w:r>
      <w:bookmarkStart w:id="6" w:name="_Toc4789041"/>
      <w:bookmarkStart w:id="7" w:name="_Toc5118468"/>
      <w:bookmarkStart w:id="8" w:name="_Toc5118552"/>
    </w:p>
    <w:p w:rsidR="00CF78F7" w:rsidRDefault="007B1253">
      <w:pPr>
        <w:widowControl/>
        <w:shd w:val="clear" w:color="auto" w:fill="FFFFFF"/>
        <w:spacing w:line="460" w:lineRule="exact"/>
        <w:ind w:firstLineChars="200" w:firstLine="480"/>
        <w:jc w:val="left"/>
        <w:rPr>
          <w:rFonts w:ascii="黑体" w:eastAsia="黑体" w:hAnsi="黑体" w:cs="宋体"/>
          <w:kern w:val="0"/>
          <w:sz w:val="24"/>
        </w:rPr>
      </w:pPr>
      <w:r>
        <w:rPr>
          <w:rFonts w:ascii="黑体" w:eastAsia="黑体" w:hAnsi="黑体" w:cs="宋体" w:hint="eastAsia"/>
          <w:kern w:val="0"/>
          <w:sz w:val="24"/>
        </w:rPr>
        <w:t>(二)投标人资格要求</w:t>
      </w:r>
      <w:bookmarkEnd w:id="6"/>
      <w:bookmarkEnd w:id="7"/>
      <w:bookmarkEnd w:id="8"/>
    </w:p>
    <w:p w:rsidR="00CF78F7" w:rsidRDefault="007B1253">
      <w:pPr>
        <w:spacing w:line="460" w:lineRule="exact"/>
        <w:ind w:firstLineChars="200" w:firstLine="480"/>
        <w:rPr>
          <w:rFonts w:ascii="宋体" w:hAnsi="宋体"/>
          <w:sz w:val="24"/>
          <w:szCs w:val="30"/>
        </w:rPr>
      </w:pPr>
      <w:bookmarkStart w:id="9" w:name="EB0076f3d82d25485798a09e07507f8734"/>
      <w:r>
        <w:rPr>
          <w:rFonts w:ascii="宋体" w:hAnsi="宋体" w:cs="宋体" w:hint="eastAsia"/>
          <w:sz w:val="24"/>
          <w:szCs w:val="30"/>
        </w:rPr>
        <w:t>1.</w:t>
      </w:r>
      <w:r>
        <w:rPr>
          <w:rFonts w:ascii="宋体" w:hAnsi="宋体" w:hint="eastAsia"/>
          <w:sz w:val="24"/>
          <w:szCs w:val="30"/>
        </w:rPr>
        <w:t>须在中华人民共和国境内依法注册，具有独立法人资格，能够独立承担民事责任，营业执照的经营范围包含本次采购项目内容，且已经网上登记备案；</w:t>
      </w:r>
    </w:p>
    <w:p w:rsidR="00CF78F7" w:rsidRDefault="007B1253">
      <w:pPr>
        <w:spacing w:line="460" w:lineRule="exact"/>
        <w:ind w:firstLineChars="200" w:firstLine="480"/>
        <w:rPr>
          <w:rFonts w:ascii="宋体" w:hAnsi="宋体"/>
          <w:sz w:val="24"/>
          <w:szCs w:val="30"/>
        </w:rPr>
      </w:pPr>
      <w:r>
        <w:rPr>
          <w:rFonts w:ascii="宋体" w:hAnsi="宋体" w:cs="宋体" w:hint="eastAsia"/>
          <w:sz w:val="24"/>
          <w:szCs w:val="30"/>
        </w:rPr>
        <w:t>2.</w:t>
      </w:r>
      <w:r>
        <w:rPr>
          <w:rFonts w:asciiTheme="minorEastAsia" w:eastAsiaTheme="minorEastAsia" w:hAnsiTheme="minorEastAsia" w:hint="eastAsia"/>
          <w:sz w:val="24"/>
        </w:rPr>
        <w:t>投标人未被列入经营异常名录和黑名单等，以“信用中国”的查询结果为准；</w:t>
      </w:r>
    </w:p>
    <w:p w:rsidR="00CF78F7" w:rsidRDefault="007B1253">
      <w:pPr>
        <w:spacing w:line="460" w:lineRule="exact"/>
        <w:ind w:firstLineChars="200" w:firstLine="480"/>
        <w:rPr>
          <w:rFonts w:asciiTheme="minorEastAsia" w:eastAsiaTheme="minorEastAsia" w:hAnsiTheme="minorEastAsia"/>
          <w:sz w:val="24"/>
        </w:rPr>
      </w:pPr>
      <w:r>
        <w:rPr>
          <w:rFonts w:ascii="宋体" w:hAnsi="宋体" w:cs="宋体" w:hint="eastAsia"/>
          <w:sz w:val="24"/>
          <w:szCs w:val="30"/>
        </w:rPr>
        <w:t>3.</w:t>
      </w:r>
      <w:r>
        <w:rPr>
          <w:rFonts w:ascii="宋体" w:hAnsi="宋体" w:hint="eastAsia"/>
          <w:sz w:val="24"/>
          <w:szCs w:val="30"/>
        </w:rPr>
        <w:t>本次招标不接受联合体投标。</w:t>
      </w:r>
      <w:bookmarkEnd w:id="9"/>
    </w:p>
    <w:p w:rsidR="00CF78F7" w:rsidRDefault="007B1253">
      <w:pPr>
        <w:widowControl/>
        <w:shd w:val="clear" w:color="auto" w:fill="FFFFFF"/>
        <w:spacing w:line="460" w:lineRule="exact"/>
        <w:ind w:firstLineChars="200" w:firstLine="480"/>
        <w:jc w:val="left"/>
        <w:rPr>
          <w:rFonts w:ascii="黑体" w:eastAsia="黑体" w:hAnsi="黑体" w:cs="宋体"/>
          <w:kern w:val="0"/>
          <w:sz w:val="24"/>
        </w:rPr>
      </w:pPr>
      <w:bookmarkStart w:id="10" w:name="_Toc4789051"/>
      <w:bookmarkStart w:id="11" w:name="_Toc5118562"/>
      <w:bookmarkStart w:id="12" w:name="_Toc5118478"/>
      <w:r>
        <w:rPr>
          <w:rFonts w:ascii="黑体" w:eastAsia="黑体" w:hAnsi="黑体" w:cs="宋体" w:hint="eastAsia"/>
          <w:kern w:val="0"/>
          <w:sz w:val="24"/>
        </w:rPr>
        <w:t>（三）投标保证金</w:t>
      </w:r>
    </w:p>
    <w:p w:rsidR="00CF78F7" w:rsidRDefault="007B1253">
      <w:pPr>
        <w:pStyle w:val="a6"/>
        <w:spacing w:line="460" w:lineRule="exact"/>
        <w:ind w:firstLineChars="200" w:firstLine="480"/>
        <w:rPr>
          <w:rFonts w:ascii="宋体" w:eastAsia="宋体" w:hAnsi="宋体"/>
          <w:sz w:val="24"/>
          <w:szCs w:val="30"/>
        </w:rPr>
      </w:pPr>
      <w:r>
        <w:rPr>
          <w:rFonts w:ascii="宋体" w:eastAsia="宋体" w:hAnsi="宋体" w:hint="eastAsia"/>
          <w:sz w:val="24"/>
          <w:szCs w:val="30"/>
        </w:rPr>
        <w:t>投标人参与投标前须交纳投标保证金人民币贰仟元整。投标保证金应当采用现金形式提交，且必须在投标截止时间前送达采购人处（中标的投标保证金转为履约保证金，没有中标的保证金当场退还）。未按采购文件规定提交投标保证金的响应文件，恕不接受，由此所产生的损失及风险由供应商自行承担。</w:t>
      </w:r>
    </w:p>
    <w:p w:rsidR="00CF78F7" w:rsidRDefault="007B1253">
      <w:pPr>
        <w:widowControl/>
        <w:shd w:val="clear" w:color="auto" w:fill="FFFFFF"/>
        <w:spacing w:line="460" w:lineRule="exact"/>
        <w:ind w:firstLineChars="200" w:firstLine="480"/>
        <w:jc w:val="left"/>
        <w:rPr>
          <w:rFonts w:ascii="黑体" w:eastAsia="黑体" w:hAnsi="黑体" w:cs="宋体"/>
          <w:kern w:val="0"/>
          <w:sz w:val="24"/>
        </w:rPr>
      </w:pPr>
      <w:r>
        <w:rPr>
          <w:rFonts w:ascii="黑体" w:eastAsia="黑体" w:hAnsi="黑体" w:cs="宋体" w:hint="eastAsia"/>
          <w:kern w:val="0"/>
          <w:sz w:val="24"/>
        </w:rPr>
        <w:t>（四）开标时间、地点</w:t>
      </w:r>
    </w:p>
    <w:p w:rsidR="00CF78F7" w:rsidRPr="006D0132" w:rsidRDefault="007B1253">
      <w:pPr>
        <w:widowControl/>
        <w:shd w:val="clear" w:color="auto" w:fill="FFFFFF"/>
        <w:spacing w:line="460" w:lineRule="exact"/>
        <w:ind w:firstLineChars="200" w:firstLine="480"/>
        <w:jc w:val="left"/>
        <w:rPr>
          <w:rFonts w:ascii="宋体" w:cs="宋体"/>
          <w:kern w:val="0"/>
          <w:sz w:val="24"/>
        </w:rPr>
      </w:pPr>
      <w:r w:rsidRPr="006D0132">
        <w:rPr>
          <w:rFonts w:ascii="宋体" w:hAnsi="宋体" w:cs="宋体" w:hint="eastAsia"/>
          <w:kern w:val="0"/>
          <w:sz w:val="24"/>
        </w:rPr>
        <w:t xml:space="preserve">投标开始时间：2020年 </w:t>
      </w:r>
      <w:r w:rsidR="0056451C" w:rsidRPr="006D0132">
        <w:rPr>
          <w:rFonts w:ascii="宋体" w:hAnsi="宋体" w:cs="宋体"/>
          <w:kern w:val="0"/>
          <w:sz w:val="24"/>
        </w:rPr>
        <w:t>2</w:t>
      </w:r>
      <w:r w:rsidRPr="006D0132">
        <w:rPr>
          <w:rFonts w:ascii="宋体" w:hAnsi="宋体" w:cs="宋体" w:hint="eastAsia"/>
          <w:kern w:val="0"/>
          <w:sz w:val="24"/>
        </w:rPr>
        <w:t xml:space="preserve">月 </w:t>
      </w:r>
      <w:r w:rsidR="0056451C" w:rsidRPr="006D0132">
        <w:rPr>
          <w:rFonts w:ascii="宋体" w:hAnsi="宋体" w:cs="宋体"/>
          <w:kern w:val="0"/>
          <w:sz w:val="24"/>
        </w:rPr>
        <w:t>7</w:t>
      </w:r>
      <w:r w:rsidRPr="006D0132">
        <w:rPr>
          <w:rFonts w:ascii="宋体" w:hAnsi="宋体" w:cs="宋体" w:hint="eastAsia"/>
          <w:kern w:val="0"/>
          <w:sz w:val="24"/>
        </w:rPr>
        <w:t xml:space="preserve"> 日上午</w:t>
      </w:r>
      <w:r w:rsidRPr="006D0132">
        <w:rPr>
          <w:rFonts w:ascii="宋体" w:hAnsi="宋体" w:cs="宋体"/>
          <w:kern w:val="0"/>
          <w:sz w:val="24"/>
        </w:rPr>
        <w:t>9</w:t>
      </w:r>
      <w:r w:rsidRPr="006D0132">
        <w:rPr>
          <w:rFonts w:ascii="宋体" w:hAnsi="宋体" w:cs="宋体" w:hint="eastAsia"/>
          <w:kern w:val="0"/>
          <w:sz w:val="24"/>
        </w:rPr>
        <w:t>：</w:t>
      </w:r>
      <w:r w:rsidRPr="006D0132">
        <w:rPr>
          <w:rFonts w:ascii="宋体" w:cs="宋体"/>
          <w:kern w:val="0"/>
          <w:sz w:val="24"/>
        </w:rPr>
        <w:t>00</w:t>
      </w:r>
      <w:r w:rsidRPr="006D0132">
        <w:rPr>
          <w:rFonts w:ascii="宋体" w:hAnsi="宋体" w:cs="宋体"/>
          <w:kern w:val="0"/>
        </w:rPr>
        <w:t xml:space="preserve">  </w:t>
      </w:r>
      <w:r w:rsidRPr="006D0132">
        <w:rPr>
          <w:rFonts w:ascii="宋体" w:cs="宋体"/>
          <w:kern w:val="0"/>
          <w:sz w:val="24"/>
        </w:rPr>
        <w:t>           </w:t>
      </w:r>
    </w:p>
    <w:p w:rsidR="00CF78F7" w:rsidRPr="006D0132" w:rsidRDefault="007B1253">
      <w:pPr>
        <w:widowControl/>
        <w:shd w:val="clear" w:color="auto" w:fill="FFFFFF"/>
        <w:spacing w:line="460" w:lineRule="exact"/>
        <w:ind w:firstLineChars="200" w:firstLine="480"/>
        <w:jc w:val="left"/>
        <w:rPr>
          <w:rFonts w:ascii="宋体" w:cs="宋体"/>
          <w:kern w:val="0"/>
          <w:sz w:val="24"/>
        </w:rPr>
      </w:pPr>
      <w:r w:rsidRPr="006D0132">
        <w:rPr>
          <w:rFonts w:ascii="宋体" w:hAnsi="宋体" w:cs="宋体" w:hint="eastAsia"/>
          <w:kern w:val="0"/>
          <w:sz w:val="24"/>
        </w:rPr>
        <w:t xml:space="preserve">投标截止时间：2020年 </w:t>
      </w:r>
      <w:r w:rsidR="0056451C" w:rsidRPr="006D0132">
        <w:rPr>
          <w:rFonts w:ascii="宋体" w:hAnsi="宋体" w:cs="宋体"/>
          <w:kern w:val="0"/>
          <w:sz w:val="24"/>
        </w:rPr>
        <w:t>2</w:t>
      </w:r>
      <w:r w:rsidRPr="006D0132">
        <w:rPr>
          <w:rFonts w:ascii="宋体" w:hAnsi="宋体" w:cs="宋体" w:hint="eastAsia"/>
          <w:kern w:val="0"/>
          <w:sz w:val="24"/>
        </w:rPr>
        <w:t xml:space="preserve">月 </w:t>
      </w:r>
      <w:r w:rsidR="0056451C" w:rsidRPr="006D0132">
        <w:rPr>
          <w:rFonts w:ascii="宋体" w:hAnsi="宋体" w:cs="宋体"/>
          <w:kern w:val="0"/>
          <w:sz w:val="24"/>
        </w:rPr>
        <w:t xml:space="preserve">7 </w:t>
      </w:r>
      <w:r w:rsidRPr="006D0132">
        <w:rPr>
          <w:rFonts w:ascii="宋体" w:hAnsi="宋体" w:cs="宋体" w:hint="eastAsia"/>
          <w:kern w:val="0"/>
          <w:sz w:val="24"/>
        </w:rPr>
        <w:t>日上午</w:t>
      </w:r>
      <w:r w:rsidRPr="006D0132">
        <w:rPr>
          <w:rFonts w:ascii="宋体" w:hAnsi="宋体" w:cs="宋体"/>
          <w:kern w:val="0"/>
          <w:sz w:val="24"/>
        </w:rPr>
        <w:t>9</w:t>
      </w:r>
      <w:r w:rsidRPr="006D0132">
        <w:rPr>
          <w:rFonts w:ascii="宋体" w:hAnsi="宋体" w:cs="宋体" w:hint="eastAsia"/>
          <w:kern w:val="0"/>
          <w:sz w:val="24"/>
        </w:rPr>
        <w:t>：</w:t>
      </w:r>
      <w:r w:rsidRPr="006D0132">
        <w:rPr>
          <w:rFonts w:ascii="宋体" w:hAnsi="宋体" w:cs="宋体"/>
          <w:kern w:val="0"/>
          <w:sz w:val="24"/>
        </w:rPr>
        <w:t>30</w:t>
      </w:r>
      <w:r w:rsidRPr="006D0132">
        <w:rPr>
          <w:rFonts w:ascii="宋体" w:hAnsi="宋体" w:cs="宋体"/>
          <w:kern w:val="0"/>
        </w:rPr>
        <w:t xml:space="preserve"> </w:t>
      </w:r>
    </w:p>
    <w:p w:rsidR="00CF78F7" w:rsidRPr="006D0132" w:rsidRDefault="007B1253">
      <w:pPr>
        <w:widowControl/>
        <w:shd w:val="clear" w:color="auto" w:fill="FFFFFF"/>
        <w:spacing w:line="460" w:lineRule="exact"/>
        <w:ind w:firstLineChars="200" w:firstLine="480"/>
        <w:jc w:val="left"/>
        <w:rPr>
          <w:rFonts w:ascii="宋体" w:cs="宋体"/>
          <w:kern w:val="0"/>
          <w:sz w:val="24"/>
        </w:rPr>
      </w:pPr>
      <w:r w:rsidRPr="006D0132">
        <w:rPr>
          <w:rFonts w:ascii="宋体" w:hAnsi="宋体" w:cs="宋体" w:hint="eastAsia"/>
          <w:kern w:val="0"/>
          <w:sz w:val="24"/>
        </w:rPr>
        <w:t>地点：</w:t>
      </w:r>
      <w:r w:rsidRPr="006D0132">
        <w:rPr>
          <w:rFonts w:ascii="宋体" w:hAnsi="宋体" w:hint="eastAsia"/>
          <w:bCs/>
          <w:sz w:val="24"/>
        </w:rPr>
        <w:t>泰州职业技术学院（泰州市高新区天星路</w:t>
      </w:r>
      <w:r w:rsidRPr="006D0132">
        <w:rPr>
          <w:rFonts w:ascii="宋体" w:hAnsi="宋体"/>
          <w:bCs/>
          <w:sz w:val="24"/>
        </w:rPr>
        <w:t>8</w:t>
      </w:r>
      <w:r w:rsidRPr="006D0132">
        <w:rPr>
          <w:rFonts w:ascii="宋体" w:hAnsi="宋体" w:hint="eastAsia"/>
          <w:bCs/>
          <w:sz w:val="24"/>
        </w:rPr>
        <w:t>号行政楼</w:t>
      </w:r>
      <w:r w:rsidRPr="006D0132">
        <w:rPr>
          <w:rFonts w:ascii="宋体" w:hAnsi="宋体"/>
          <w:bCs/>
          <w:sz w:val="24"/>
        </w:rPr>
        <w:t>118</w:t>
      </w:r>
      <w:r w:rsidRPr="006D0132">
        <w:rPr>
          <w:rFonts w:ascii="宋体" w:hAnsi="宋体" w:hint="eastAsia"/>
          <w:bCs/>
          <w:sz w:val="24"/>
        </w:rPr>
        <w:t>室）</w:t>
      </w:r>
    </w:p>
    <w:p w:rsidR="00CF78F7" w:rsidRPr="006D0132" w:rsidRDefault="007B1253">
      <w:pPr>
        <w:spacing w:line="460" w:lineRule="exact"/>
        <w:ind w:firstLineChars="200" w:firstLine="480"/>
        <w:rPr>
          <w:rFonts w:ascii="黑体" w:eastAsia="黑体" w:hAnsi="黑体"/>
          <w:bCs/>
          <w:sz w:val="24"/>
        </w:rPr>
      </w:pPr>
      <w:r w:rsidRPr="006D0132">
        <w:rPr>
          <w:rFonts w:ascii="黑体" w:eastAsia="黑体" w:hAnsi="黑体" w:hint="eastAsia"/>
          <w:bCs/>
          <w:sz w:val="24"/>
        </w:rPr>
        <w:t>（五）响应文件份数：</w:t>
      </w:r>
      <w:r w:rsidRPr="006D0132">
        <w:rPr>
          <w:rFonts w:ascii="宋体" w:hAnsi="宋体" w:hint="eastAsia"/>
          <w:bCs/>
          <w:sz w:val="24"/>
        </w:rPr>
        <w:t>响应文件一式叁份，正本壹份、副本貳份</w:t>
      </w:r>
    </w:p>
    <w:p w:rsidR="00CF78F7" w:rsidRPr="006D0132" w:rsidRDefault="007B1253">
      <w:pPr>
        <w:spacing w:line="460" w:lineRule="exact"/>
        <w:ind w:firstLineChars="200" w:firstLine="480"/>
        <w:rPr>
          <w:rFonts w:ascii="宋体" w:hAnsi="宋体"/>
          <w:bCs/>
          <w:sz w:val="24"/>
        </w:rPr>
      </w:pPr>
      <w:r w:rsidRPr="006D0132">
        <w:rPr>
          <w:rFonts w:ascii="黑体" w:eastAsia="黑体" w:hAnsi="黑体" w:hint="eastAsia"/>
          <w:bCs/>
          <w:sz w:val="24"/>
        </w:rPr>
        <w:t>（六）有效期：</w:t>
      </w:r>
      <w:r w:rsidRPr="006D0132">
        <w:rPr>
          <w:rFonts w:ascii="宋体" w:hAnsi="宋体" w:hint="eastAsia"/>
          <w:bCs/>
          <w:sz w:val="24"/>
        </w:rPr>
        <w:t>开标之日起60天</w:t>
      </w:r>
    </w:p>
    <w:p w:rsidR="00CF78F7" w:rsidRPr="006D0132" w:rsidRDefault="007B1253">
      <w:pPr>
        <w:spacing w:line="460" w:lineRule="exact"/>
        <w:ind w:firstLineChars="200" w:firstLine="480"/>
        <w:rPr>
          <w:rFonts w:ascii="宋体" w:hAnsi="宋体"/>
          <w:bCs/>
          <w:sz w:val="24"/>
        </w:rPr>
      </w:pPr>
      <w:r w:rsidRPr="006D0132">
        <w:rPr>
          <w:rFonts w:ascii="黑体" w:eastAsia="黑体" w:hAnsi="黑体" w:hint="eastAsia"/>
          <w:bCs/>
          <w:sz w:val="24"/>
        </w:rPr>
        <w:t>（七）项目完成时间：</w:t>
      </w:r>
      <w:r w:rsidRPr="006D0132">
        <w:rPr>
          <w:rFonts w:ascii="宋体" w:hAnsi="宋体" w:hint="eastAsia"/>
          <w:bCs/>
          <w:sz w:val="24"/>
        </w:rPr>
        <w:t>2020年</w:t>
      </w:r>
      <w:r w:rsidR="0056451C" w:rsidRPr="006D0132">
        <w:rPr>
          <w:rFonts w:ascii="宋体" w:hAnsi="宋体"/>
          <w:bCs/>
          <w:sz w:val="24"/>
        </w:rPr>
        <w:t>2</w:t>
      </w:r>
      <w:r w:rsidRPr="006D0132">
        <w:rPr>
          <w:rFonts w:ascii="宋体" w:hAnsi="宋体" w:hint="eastAsia"/>
          <w:bCs/>
          <w:sz w:val="24"/>
        </w:rPr>
        <w:t>月</w:t>
      </w:r>
      <w:r w:rsidR="0056451C" w:rsidRPr="006D0132">
        <w:rPr>
          <w:rFonts w:ascii="宋体" w:hAnsi="宋体"/>
          <w:bCs/>
          <w:sz w:val="24"/>
        </w:rPr>
        <w:t>10</w:t>
      </w:r>
      <w:r w:rsidRPr="006D0132">
        <w:rPr>
          <w:rFonts w:ascii="宋体" w:hAnsi="宋体" w:hint="eastAsia"/>
          <w:bCs/>
          <w:sz w:val="24"/>
        </w:rPr>
        <w:t>日至2020年12月31日。</w:t>
      </w:r>
    </w:p>
    <w:p w:rsidR="00CF78F7" w:rsidRPr="006D0132" w:rsidRDefault="007B1253">
      <w:pPr>
        <w:spacing w:line="460" w:lineRule="exact"/>
        <w:ind w:firstLineChars="200" w:firstLine="480"/>
        <w:rPr>
          <w:rFonts w:ascii="黑体" w:eastAsia="黑体" w:hAnsi="黑体"/>
          <w:bCs/>
          <w:sz w:val="24"/>
        </w:rPr>
      </w:pPr>
      <w:r w:rsidRPr="006D0132">
        <w:rPr>
          <w:rFonts w:ascii="黑体" w:eastAsia="黑体" w:hAnsi="黑体" w:hint="eastAsia"/>
          <w:bCs/>
          <w:sz w:val="24"/>
        </w:rPr>
        <w:t>（八）参加投标确认函</w:t>
      </w:r>
      <w:r w:rsidRPr="006D0132">
        <w:rPr>
          <w:rFonts w:ascii="黑体" w:eastAsia="黑体" w:hAnsi="黑体"/>
          <w:bCs/>
          <w:sz w:val="24"/>
        </w:rPr>
        <w:t>:</w:t>
      </w:r>
    </w:p>
    <w:p w:rsidR="00CF78F7" w:rsidRDefault="007B1253">
      <w:pPr>
        <w:spacing w:line="460" w:lineRule="exact"/>
        <w:rPr>
          <w:sz w:val="24"/>
        </w:rPr>
      </w:pPr>
      <w:r w:rsidRPr="006D0132">
        <w:rPr>
          <w:rFonts w:hint="eastAsia"/>
          <w:sz w:val="24"/>
        </w:rPr>
        <w:t>（</w:t>
      </w:r>
      <w:r w:rsidRPr="006D0132">
        <w:rPr>
          <w:rFonts w:hint="eastAsia"/>
          <w:sz w:val="24"/>
        </w:rPr>
        <w:t>1</w:t>
      </w:r>
      <w:r w:rsidRPr="006D0132">
        <w:rPr>
          <w:rFonts w:hint="eastAsia"/>
          <w:sz w:val="24"/>
        </w:rPr>
        <w:t>）参加投标单位必须在</w:t>
      </w:r>
      <w:r w:rsidRPr="006D0132">
        <w:rPr>
          <w:rFonts w:hint="eastAsia"/>
          <w:sz w:val="24"/>
        </w:rPr>
        <w:t>2020</w:t>
      </w:r>
      <w:r w:rsidRPr="006D0132">
        <w:rPr>
          <w:rFonts w:hint="eastAsia"/>
          <w:sz w:val="24"/>
        </w:rPr>
        <w:t>年</w:t>
      </w:r>
      <w:r w:rsidRPr="006D0132">
        <w:rPr>
          <w:rFonts w:hint="eastAsia"/>
          <w:sz w:val="24"/>
        </w:rPr>
        <w:t>1</w:t>
      </w:r>
      <w:r w:rsidRPr="006D0132">
        <w:rPr>
          <w:rFonts w:hint="eastAsia"/>
          <w:sz w:val="24"/>
        </w:rPr>
        <w:t>月</w:t>
      </w:r>
      <w:r w:rsidR="0056451C" w:rsidRPr="006D0132">
        <w:rPr>
          <w:sz w:val="24"/>
        </w:rPr>
        <w:t>2</w:t>
      </w:r>
      <w:r w:rsidRPr="006D0132">
        <w:rPr>
          <w:rFonts w:hint="eastAsia"/>
          <w:sz w:val="24"/>
        </w:rPr>
        <w:t>0</w:t>
      </w:r>
      <w:r w:rsidRPr="006D0132">
        <w:rPr>
          <w:rFonts w:hint="eastAsia"/>
          <w:sz w:val="24"/>
        </w:rPr>
        <w:t>日</w:t>
      </w:r>
      <w:r w:rsidRPr="006D0132">
        <w:rPr>
          <w:sz w:val="24"/>
        </w:rPr>
        <w:t>12:00</w:t>
      </w:r>
      <w:r w:rsidRPr="006D0132">
        <w:rPr>
          <w:rFonts w:hint="eastAsia"/>
          <w:sz w:val="24"/>
        </w:rPr>
        <w:t>之前将《参加投标确认函》发到邮箱</w:t>
      </w:r>
      <w:r w:rsidRPr="006D0132">
        <w:rPr>
          <w:sz w:val="24"/>
        </w:rPr>
        <w:t>tzyhqzcc@126.com</w:t>
      </w:r>
      <w:r w:rsidRPr="006D0132">
        <w:rPr>
          <w:rFonts w:hint="eastAsia"/>
          <w:sz w:val="24"/>
        </w:rPr>
        <w:t>。在规定</w:t>
      </w:r>
      <w:r>
        <w:rPr>
          <w:rFonts w:hint="eastAsia"/>
          <w:sz w:val="24"/>
        </w:rPr>
        <w:t>时间内未发送投标确认函的投标单位投标确认函未盖章的学院有权拒绝其参加投标。供应商须按规定报名登记，参与投标。报名供应商不符合资格要求随意报名或报名后无故不参与投标的，作为有不良行为的供应商记录在采购人处。</w:t>
      </w:r>
    </w:p>
    <w:p w:rsidR="00CF78F7" w:rsidRDefault="007B1253">
      <w:pPr>
        <w:spacing w:line="460" w:lineRule="exact"/>
        <w:rPr>
          <w:sz w:val="24"/>
        </w:rPr>
      </w:pPr>
      <w:r>
        <w:rPr>
          <w:rFonts w:hint="eastAsia"/>
          <w:sz w:val="24"/>
        </w:rPr>
        <w:t>（</w:t>
      </w:r>
      <w:r>
        <w:rPr>
          <w:sz w:val="24"/>
        </w:rPr>
        <w:t>2</w:t>
      </w:r>
      <w:r>
        <w:rPr>
          <w:rFonts w:hint="eastAsia"/>
          <w:sz w:val="24"/>
        </w:rPr>
        <w:t>）格式：</w:t>
      </w:r>
    </w:p>
    <w:p w:rsidR="00CF78F7" w:rsidRDefault="007B1253">
      <w:pPr>
        <w:spacing w:line="460" w:lineRule="exact"/>
        <w:jc w:val="center"/>
        <w:rPr>
          <w:sz w:val="24"/>
        </w:rPr>
      </w:pPr>
      <w:r>
        <w:rPr>
          <w:rFonts w:hint="eastAsia"/>
          <w:sz w:val="24"/>
        </w:rPr>
        <w:lastRenderedPageBreak/>
        <w:t>参加投标确认函</w:t>
      </w:r>
    </w:p>
    <w:p w:rsidR="00CF78F7" w:rsidRDefault="007B1253">
      <w:pPr>
        <w:spacing w:line="460" w:lineRule="exact"/>
        <w:rPr>
          <w:sz w:val="24"/>
        </w:rPr>
      </w:pPr>
      <w:r>
        <w:rPr>
          <w:rFonts w:hint="eastAsia"/>
          <w:sz w:val="24"/>
        </w:rPr>
        <w:t xml:space="preserve">泰州职业技术学院：　　　</w:t>
      </w:r>
    </w:p>
    <w:p w:rsidR="00CF78F7" w:rsidRDefault="007B1253">
      <w:pPr>
        <w:spacing w:line="460" w:lineRule="exact"/>
        <w:ind w:firstLineChars="400" w:firstLine="960"/>
        <w:rPr>
          <w:rFonts w:asciiTheme="minorEastAsia" w:eastAsiaTheme="minorEastAsia" w:hAnsiTheme="minorEastAsia"/>
          <w:sz w:val="24"/>
          <w:szCs w:val="28"/>
        </w:rPr>
      </w:pPr>
      <w:r>
        <w:rPr>
          <w:rFonts w:hint="eastAsia"/>
          <w:sz w:val="24"/>
        </w:rPr>
        <w:t>我单位已下载了贵单位</w:t>
      </w:r>
      <w:r w:rsidR="0056451C" w:rsidRPr="0056451C">
        <w:rPr>
          <w:rFonts w:asciiTheme="minorEastAsia" w:eastAsiaTheme="minorEastAsia" w:hAnsiTheme="minorEastAsia" w:hint="eastAsia"/>
          <w:sz w:val="24"/>
          <w:u w:val="single"/>
        </w:rPr>
        <w:t>2020年度采购代理服务</w:t>
      </w:r>
      <w:r>
        <w:rPr>
          <w:rFonts w:hint="eastAsia"/>
          <w:sz w:val="24"/>
        </w:rPr>
        <w:t>项目（编号：</w:t>
      </w:r>
      <w:r>
        <w:rPr>
          <w:sz w:val="24"/>
        </w:rPr>
        <w:t> </w:t>
      </w:r>
      <w:r>
        <w:rPr>
          <w:rFonts w:asciiTheme="minorEastAsia" w:eastAsiaTheme="minorEastAsia" w:hAnsiTheme="minorEastAsia" w:hint="eastAsia"/>
          <w:sz w:val="24"/>
          <w:szCs w:val="28"/>
        </w:rPr>
        <w:t>tzy20</w:t>
      </w:r>
      <w:r w:rsidR="00B306CA">
        <w:rPr>
          <w:rFonts w:hint="eastAsia"/>
          <w:sz w:val="24"/>
        </w:rPr>
        <w:t>00</w:t>
      </w:r>
      <w:r w:rsidR="006D0132">
        <w:rPr>
          <w:sz w:val="24"/>
        </w:rPr>
        <w:t>5</w:t>
      </w:r>
      <w:r>
        <w:rPr>
          <w:sz w:val="24"/>
        </w:rPr>
        <w:t>  </w:t>
      </w:r>
      <w:r>
        <w:rPr>
          <w:rFonts w:hint="eastAsia"/>
          <w:sz w:val="24"/>
        </w:rPr>
        <w:t>）的招标文件，经我单位研究，决定准时参加本项目的招标采购活动。</w:t>
      </w:r>
    </w:p>
    <w:p w:rsidR="00CF78F7" w:rsidRDefault="007B1253">
      <w:pPr>
        <w:spacing w:line="460" w:lineRule="exact"/>
        <w:rPr>
          <w:sz w:val="24"/>
        </w:rPr>
      </w:pPr>
      <w:r>
        <w:rPr>
          <w:rFonts w:hint="eastAsia"/>
          <w:sz w:val="24"/>
        </w:rPr>
        <w:t>我单位联系人：</w:t>
      </w:r>
      <w:r>
        <w:rPr>
          <w:sz w:val="24"/>
        </w:rPr>
        <w:t xml:space="preserve">              </w:t>
      </w:r>
      <w:r>
        <w:rPr>
          <w:rFonts w:hint="eastAsia"/>
          <w:sz w:val="24"/>
        </w:rPr>
        <w:t>，手机：</w:t>
      </w:r>
      <w:r>
        <w:rPr>
          <w:sz w:val="24"/>
        </w:rPr>
        <w:t xml:space="preserve">            </w:t>
      </w:r>
      <w:r>
        <w:rPr>
          <w:rFonts w:hint="eastAsia"/>
          <w:sz w:val="24"/>
        </w:rPr>
        <w:t>，</w:t>
      </w:r>
    </w:p>
    <w:p w:rsidR="00CF78F7" w:rsidRDefault="007B1253">
      <w:pPr>
        <w:spacing w:line="460" w:lineRule="exact"/>
        <w:rPr>
          <w:sz w:val="24"/>
        </w:rPr>
      </w:pPr>
      <w:r>
        <w:rPr>
          <w:rFonts w:hint="eastAsia"/>
          <w:sz w:val="24"/>
        </w:rPr>
        <w:t>传真：</w:t>
      </w:r>
      <w:r>
        <w:rPr>
          <w:sz w:val="24"/>
        </w:rPr>
        <w:t xml:space="preserve">                      </w:t>
      </w:r>
      <w:r>
        <w:rPr>
          <w:rFonts w:hint="eastAsia"/>
          <w:sz w:val="24"/>
        </w:rPr>
        <w:t>，邮箱：</w:t>
      </w:r>
      <w:r>
        <w:rPr>
          <w:sz w:val="24"/>
        </w:rPr>
        <w:t xml:space="preserve">            </w:t>
      </w:r>
      <w:r>
        <w:rPr>
          <w:rFonts w:hint="eastAsia"/>
          <w:sz w:val="24"/>
        </w:rPr>
        <w:t>。</w:t>
      </w:r>
    </w:p>
    <w:p w:rsidR="00CF78F7" w:rsidRDefault="007B1253">
      <w:pPr>
        <w:spacing w:line="460" w:lineRule="exact"/>
        <w:rPr>
          <w:sz w:val="24"/>
        </w:rPr>
      </w:pPr>
      <w:r>
        <w:rPr>
          <w:rFonts w:hint="eastAsia"/>
          <w:sz w:val="24"/>
        </w:rPr>
        <w:t xml:space="preserve">　　　</w:t>
      </w:r>
    </w:p>
    <w:p w:rsidR="00CF78F7" w:rsidRDefault="007B1253">
      <w:pPr>
        <w:spacing w:line="460" w:lineRule="exact"/>
        <w:jc w:val="right"/>
        <w:rPr>
          <w:sz w:val="24"/>
        </w:rPr>
      </w:pPr>
      <w:r>
        <w:rPr>
          <w:sz w:val="24"/>
        </w:rPr>
        <w:t>               </w:t>
      </w:r>
      <w:r>
        <w:rPr>
          <w:rFonts w:hint="eastAsia"/>
          <w:sz w:val="24"/>
        </w:rPr>
        <w:t>单位（盖章）：</w:t>
      </w:r>
    </w:p>
    <w:p w:rsidR="00CF78F7" w:rsidRDefault="007B1253">
      <w:pPr>
        <w:spacing w:line="460" w:lineRule="exact"/>
        <w:ind w:firstLineChars="200" w:firstLine="480"/>
        <w:rPr>
          <w:sz w:val="24"/>
        </w:rPr>
      </w:pPr>
      <w:r>
        <w:rPr>
          <w:sz w:val="24"/>
        </w:rPr>
        <w:t>                                                             </w:t>
      </w:r>
      <w:r>
        <w:rPr>
          <w:rFonts w:hint="eastAsia"/>
          <w:sz w:val="24"/>
        </w:rPr>
        <w:t>年</w:t>
      </w:r>
      <w:r>
        <w:rPr>
          <w:sz w:val="24"/>
        </w:rPr>
        <w:t>  </w:t>
      </w:r>
      <w:r>
        <w:rPr>
          <w:rFonts w:hint="eastAsia"/>
          <w:sz w:val="24"/>
        </w:rPr>
        <w:t>月</w:t>
      </w:r>
      <w:r>
        <w:rPr>
          <w:sz w:val="24"/>
        </w:rPr>
        <w:t>  </w:t>
      </w:r>
      <w:r>
        <w:rPr>
          <w:rFonts w:hint="eastAsia"/>
          <w:sz w:val="24"/>
        </w:rPr>
        <w:t>日</w:t>
      </w:r>
    </w:p>
    <w:p w:rsidR="00CF78F7" w:rsidRDefault="007B1253">
      <w:pPr>
        <w:spacing w:line="460" w:lineRule="exact"/>
        <w:ind w:firstLineChars="200" w:firstLine="480"/>
        <w:rPr>
          <w:rFonts w:ascii="黑体" w:eastAsia="黑体" w:hAnsi="黑体"/>
          <w:bCs/>
          <w:sz w:val="24"/>
        </w:rPr>
      </w:pPr>
      <w:r>
        <w:rPr>
          <w:rFonts w:ascii="黑体" w:eastAsia="黑体" w:hAnsi="黑体" w:hint="eastAsia"/>
          <w:bCs/>
          <w:sz w:val="24"/>
        </w:rPr>
        <w:t>（九）其它</w:t>
      </w:r>
    </w:p>
    <w:p w:rsidR="00CF78F7" w:rsidRDefault="007B1253">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采购人：泰州职业技术学院</w:t>
      </w:r>
      <w:r>
        <w:rPr>
          <w:rFonts w:ascii="宋体" w:hAnsi="宋体" w:cs="宋体"/>
          <w:kern w:val="0"/>
          <w:sz w:val="24"/>
        </w:rPr>
        <w:t xml:space="preserve"> </w:t>
      </w:r>
    </w:p>
    <w:p w:rsidR="00CF78F7" w:rsidRDefault="007B1253">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地址</w:t>
      </w:r>
      <w:r>
        <w:rPr>
          <w:rFonts w:ascii="宋体" w:hAnsi="宋体" w:cs="宋体"/>
          <w:kern w:val="0"/>
          <w:sz w:val="24"/>
        </w:rPr>
        <w:t>:</w:t>
      </w:r>
      <w:r>
        <w:rPr>
          <w:rFonts w:ascii="宋体" w:hAnsi="宋体" w:cs="宋体" w:hint="eastAsia"/>
          <w:kern w:val="0"/>
          <w:sz w:val="24"/>
        </w:rPr>
        <w:t>泰州市医药高新区天星路</w:t>
      </w:r>
      <w:r>
        <w:rPr>
          <w:rFonts w:ascii="宋体" w:hAnsi="宋体" w:cs="宋体"/>
          <w:kern w:val="0"/>
          <w:sz w:val="24"/>
        </w:rPr>
        <w:t>8</w:t>
      </w:r>
      <w:r>
        <w:rPr>
          <w:rFonts w:ascii="宋体" w:hAnsi="宋体" w:cs="宋体" w:hint="eastAsia"/>
          <w:kern w:val="0"/>
          <w:sz w:val="24"/>
        </w:rPr>
        <w:t>号</w:t>
      </w:r>
    </w:p>
    <w:p w:rsidR="00CF78F7" w:rsidRDefault="007B1253">
      <w:pPr>
        <w:widowControl/>
        <w:shd w:val="clear" w:color="auto" w:fill="FFFFFF"/>
        <w:spacing w:line="460" w:lineRule="exact"/>
        <w:ind w:firstLineChars="200" w:firstLine="480"/>
        <w:jc w:val="left"/>
        <w:rPr>
          <w:rFonts w:ascii="宋体" w:cs="宋体"/>
          <w:kern w:val="0"/>
          <w:sz w:val="24"/>
        </w:rPr>
      </w:pPr>
      <w:r>
        <w:rPr>
          <w:rFonts w:ascii="宋体" w:hAnsi="宋体" w:cs="宋体" w:hint="eastAsia"/>
          <w:kern w:val="0"/>
          <w:sz w:val="24"/>
        </w:rPr>
        <w:t>项目联系人</w:t>
      </w:r>
      <w:r>
        <w:rPr>
          <w:rFonts w:ascii="宋体" w:hAnsi="宋体" w:cs="宋体"/>
          <w:kern w:val="0"/>
          <w:sz w:val="24"/>
        </w:rPr>
        <w:t xml:space="preserve">:  </w:t>
      </w:r>
      <w:r w:rsidR="0056451C">
        <w:rPr>
          <w:rFonts w:ascii="宋体" w:hAnsi="宋体" w:cs="宋体" w:hint="eastAsia"/>
          <w:kern w:val="0"/>
          <w:sz w:val="24"/>
        </w:rPr>
        <w:t>郁</w:t>
      </w:r>
      <w:r>
        <w:rPr>
          <w:rFonts w:ascii="宋体" w:hAnsi="宋体" w:cs="宋体" w:hint="eastAsia"/>
          <w:kern w:val="0"/>
          <w:sz w:val="24"/>
        </w:rPr>
        <w:t>老师               电话：0523-8666</w:t>
      </w:r>
      <w:r w:rsidR="0056451C">
        <w:rPr>
          <w:rFonts w:ascii="宋体" w:hAnsi="宋体" w:cs="宋体"/>
          <w:kern w:val="0"/>
          <w:sz w:val="24"/>
        </w:rPr>
        <w:t>6573</w:t>
      </w:r>
    </w:p>
    <w:p w:rsidR="00CF78F7" w:rsidRDefault="00CF78F7">
      <w:pPr>
        <w:pStyle w:val="1"/>
        <w:spacing w:before="0" w:after="0" w:line="460" w:lineRule="exact"/>
        <w:jc w:val="center"/>
        <w:rPr>
          <w:szCs w:val="24"/>
        </w:rPr>
      </w:pPr>
    </w:p>
    <w:p w:rsidR="00CF78F7" w:rsidRDefault="007B1253">
      <w:pPr>
        <w:pStyle w:val="1"/>
        <w:spacing w:before="0" w:after="0" w:line="460" w:lineRule="exact"/>
        <w:jc w:val="center"/>
        <w:rPr>
          <w:szCs w:val="24"/>
        </w:rPr>
      </w:pPr>
      <w:r>
        <w:rPr>
          <w:rFonts w:hint="eastAsia"/>
          <w:szCs w:val="24"/>
        </w:rPr>
        <w:t>第二章投标人须知</w:t>
      </w:r>
      <w:bookmarkEnd w:id="10"/>
      <w:bookmarkEnd w:id="11"/>
      <w:bookmarkEnd w:id="12"/>
    </w:p>
    <w:p w:rsidR="00CF78F7" w:rsidRDefault="007B1253">
      <w:pPr>
        <w:pStyle w:val="2"/>
        <w:spacing w:before="0" w:after="0" w:line="460" w:lineRule="exact"/>
        <w:jc w:val="both"/>
        <w:rPr>
          <w:sz w:val="24"/>
          <w:szCs w:val="24"/>
        </w:rPr>
      </w:pPr>
      <w:bookmarkStart w:id="13" w:name="_Toc5118563"/>
      <w:bookmarkStart w:id="14" w:name="_Toc4789052"/>
      <w:bookmarkStart w:id="15" w:name="_Toc5118479"/>
      <w:r>
        <w:rPr>
          <w:rFonts w:asciiTheme="minorEastAsia" w:eastAsiaTheme="minorEastAsia" w:hAnsiTheme="minorEastAsia" w:hint="eastAsia"/>
          <w:sz w:val="24"/>
          <w:szCs w:val="24"/>
        </w:rPr>
        <w:t>1.</w:t>
      </w:r>
      <w:r>
        <w:rPr>
          <w:rFonts w:hint="eastAsia"/>
          <w:sz w:val="24"/>
          <w:szCs w:val="24"/>
        </w:rPr>
        <w:t>项目概况</w:t>
      </w:r>
      <w:bookmarkEnd w:id="13"/>
      <w:bookmarkEnd w:id="14"/>
      <w:bookmarkEnd w:id="15"/>
    </w:p>
    <w:p w:rsidR="00CF78F7" w:rsidRDefault="007B1253">
      <w:pPr>
        <w:tabs>
          <w:tab w:val="left" w:pos="2850"/>
          <w:tab w:val="center" w:pos="4153"/>
        </w:tabs>
        <w:spacing w:line="460" w:lineRule="exact"/>
        <w:ind w:firstLineChars="200" w:firstLine="480"/>
        <w:rPr>
          <w:rFonts w:asciiTheme="minorEastAsia" w:eastAsiaTheme="minorEastAsia" w:hAnsiTheme="minorEastAsia" w:cs="宋体"/>
          <w:bCs/>
          <w:kern w:val="36"/>
          <w:sz w:val="24"/>
          <w:u w:val="single"/>
        </w:rPr>
      </w:pPr>
      <w:r>
        <w:rPr>
          <w:rFonts w:asciiTheme="minorEastAsia" w:eastAsiaTheme="minorEastAsia" w:hAnsiTheme="minorEastAsia" w:hint="eastAsia"/>
          <w:sz w:val="24"/>
        </w:rPr>
        <w:t>1.1招标人：</w:t>
      </w:r>
      <w:r>
        <w:rPr>
          <w:rFonts w:asciiTheme="minorEastAsia" w:eastAsiaTheme="minorEastAsia" w:hAnsiTheme="minorEastAsia" w:cs="宋体" w:hint="eastAsia"/>
          <w:bCs/>
          <w:kern w:val="36"/>
          <w:sz w:val="24"/>
        </w:rPr>
        <w:t>泰州职业技术学院</w:t>
      </w:r>
    </w:p>
    <w:p w:rsidR="00CF78F7" w:rsidRDefault="007B1253">
      <w:pPr>
        <w:tabs>
          <w:tab w:val="left" w:pos="2850"/>
          <w:tab w:val="center" w:pos="4153"/>
        </w:tabs>
        <w:spacing w:line="460" w:lineRule="exact"/>
        <w:ind w:firstLineChars="200" w:firstLine="480"/>
        <w:rPr>
          <w:rFonts w:asciiTheme="minorEastAsia" w:eastAsiaTheme="minorEastAsia" w:hAnsiTheme="minorEastAsia" w:cs="宋体"/>
          <w:bCs/>
          <w:kern w:val="36"/>
          <w:sz w:val="24"/>
          <w:u w:val="single"/>
        </w:rPr>
      </w:pPr>
      <w:r>
        <w:rPr>
          <w:rFonts w:asciiTheme="minorEastAsia" w:eastAsiaTheme="minorEastAsia" w:hAnsiTheme="minorEastAsia" w:hint="eastAsia"/>
          <w:sz w:val="24"/>
        </w:rPr>
        <w:t>1.2项目名称：2020年度</w:t>
      </w:r>
      <w:r>
        <w:rPr>
          <w:rFonts w:asciiTheme="minorEastAsia" w:eastAsiaTheme="minorEastAsia" w:hAnsiTheme="minorEastAsia" w:cs="宋体" w:hint="eastAsia"/>
          <w:bCs/>
          <w:kern w:val="36"/>
          <w:sz w:val="24"/>
        </w:rPr>
        <w:t>采购代理服务</w:t>
      </w:r>
    </w:p>
    <w:p w:rsidR="00CF78F7" w:rsidRDefault="007B1253">
      <w:pPr>
        <w:pStyle w:val="2"/>
        <w:spacing w:before="0" w:after="0" w:line="460" w:lineRule="exact"/>
        <w:jc w:val="both"/>
        <w:rPr>
          <w:sz w:val="24"/>
          <w:szCs w:val="24"/>
        </w:rPr>
      </w:pPr>
      <w:bookmarkStart w:id="16" w:name="_Toc4789053"/>
      <w:bookmarkStart w:id="17" w:name="_Toc5118564"/>
      <w:bookmarkStart w:id="18" w:name="_Toc5118480"/>
      <w:r>
        <w:rPr>
          <w:rFonts w:asciiTheme="minorEastAsia" w:eastAsiaTheme="minorEastAsia" w:hAnsiTheme="minorEastAsia" w:hint="eastAsia"/>
          <w:sz w:val="24"/>
          <w:szCs w:val="24"/>
        </w:rPr>
        <w:t>2.</w:t>
      </w:r>
      <w:r>
        <w:rPr>
          <w:rFonts w:hint="eastAsia"/>
          <w:sz w:val="24"/>
          <w:szCs w:val="24"/>
        </w:rPr>
        <w:t>投标人资格要求</w:t>
      </w:r>
      <w:bookmarkEnd w:id="16"/>
      <w:bookmarkEnd w:id="17"/>
      <w:bookmarkEnd w:id="18"/>
    </w:p>
    <w:p w:rsidR="00CF78F7" w:rsidRDefault="007B1253">
      <w:pPr>
        <w:spacing w:line="460" w:lineRule="exact"/>
        <w:ind w:firstLineChars="200" w:firstLine="480"/>
        <w:rPr>
          <w:rFonts w:ascii="宋体" w:hAnsi="宋体"/>
          <w:sz w:val="24"/>
          <w:szCs w:val="30"/>
        </w:rPr>
      </w:pPr>
      <w:bookmarkStart w:id="19" w:name="_Toc5118481"/>
      <w:bookmarkStart w:id="20" w:name="_Toc4789054"/>
      <w:bookmarkStart w:id="21" w:name="_Toc5118565"/>
      <w:r>
        <w:rPr>
          <w:rFonts w:ascii="宋体" w:hAnsi="宋体" w:cs="宋体"/>
          <w:sz w:val="24"/>
          <w:szCs w:val="30"/>
        </w:rPr>
        <w:t>①</w:t>
      </w:r>
      <w:r>
        <w:rPr>
          <w:rFonts w:ascii="宋体" w:hAnsi="宋体" w:hint="eastAsia"/>
          <w:sz w:val="24"/>
          <w:szCs w:val="30"/>
        </w:rPr>
        <w:t>须在中华人民共和国境内依法注册，具有独立法人资格，能够独立承担民事责任，营业执照的经营范围包含本次采购项目内容，且已经网上登记备案；</w:t>
      </w:r>
    </w:p>
    <w:p w:rsidR="00CF78F7" w:rsidRDefault="007B1253">
      <w:pPr>
        <w:spacing w:line="460" w:lineRule="exact"/>
        <w:ind w:firstLineChars="200" w:firstLine="480"/>
        <w:rPr>
          <w:rFonts w:ascii="宋体" w:hAnsi="宋体"/>
          <w:sz w:val="24"/>
          <w:szCs w:val="30"/>
        </w:rPr>
      </w:pPr>
      <w:r>
        <w:rPr>
          <w:rFonts w:ascii="宋体" w:hAnsi="宋体" w:cs="宋体"/>
          <w:sz w:val="24"/>
          <w:szCs w:val="30"/>
        </w:rPr>
        <w:t>②</w:t>
      </w:r>
      <w:r>
        <w:rPr>
          <w:rFonts w:asciiTheme="minorEastAsia" w:eastAsiaTheme="minorEastAsia" w:hAnsiTheme="minorEastAsia" w:hint="eastAsia"/>
          <w:sz w:val="24"/>
        </w:rPr>
        <w:t>投标人未被列入经营异常名录和黑名单等，以“信用中国”的查询结果为准；</w:t>
      </w:r>
    </w:p>
    <w:p w:rsidR="00CF78F7" w:rsidRDefault="007B1253">
      <w:pPr>
        <w:spacing w:line="460" w:lineRule="exact"/>
        <w:ind w:firstLineChars="200" w:firstLine="480"/>
        <w:rPr>
          <w:rFonts w:asciiTheme="minorEastAsia" w:eastAsiaTheme="minorEastAsia" w:hAnsiTheme="minorEastAsia"/>
          <w:sz w:val="24"/>
        </w:rPr>
      </w:pPr>
      <w:r>
        <w:rPr>
          <w:rFonts w:ascii="宋体" w:hAnsi="宋体" w:cs="宋体"/>
          <w:sz w:val="24"/>
          <w:szCs w:val="30"/>
        </w:rPr>
        <w:t>③</w:t>
      </w:r>
      <w:r>
        <w:rPr>
          <w:rFonts w:ascii="宋体" w:hAnsi="宋体" w:hint="eastAsia"/>
          <w:sz w:val="24"/>
          <w:szCs w:val="30"/>
        </w:rPr>
        <w:t>本次招标不接受联合体投标。</w:t>
      </w:r>
    </w:p>
    <w:p w:rsidR="00CF78F7" w:rsidRDefault="007B1253">
      <w:pPr>
        <w:pStyle w:val="2"/>
        <w:spacing w:before="0" w:after="0" w:line="460" w:lineRule="exact"/>
        <w:jc w:val="both"/>
        <w:rPr>
          <w:sz w:val="24"/>
          <w:szCs w:val="24"/>
        </w:rPr>
      </w:pPr>
      <w:r>
        <w:rPr>
          <w:rFonts w:asciiTheme="minorEastAsia" w:eastAsiaTheme="minorEastAsia" w:hAnsiTheme="minorEastAsia" w:hint="eastAsia"/>
          <w:sz w:val="24"/>
          <w:szCs w:val="24"/>
        </w:rPr>
        <w:t xml:space="preserve">3. </w:t>
      </w:r>
      <w:r>
        <w:rPr>
          <w:rFonts w:hint="eastAsia"/>
          <w:sz w:val="24"/>
          <w:szCs w:val="24"/>
        </w:rPr>
        <w:t>投标费用及投标有效期</w:t>
      </w:r>
      <w:bookmarkEnd w:id="19"/>
      <w:bookmarkEnd w:id="20"/>
      <w:bookmarkEnd w:id="21"/>
    </w:p>
    <w:p w:rsidR="00CF78F7" w:rsidRDefault="007B1253">
      <w:pPr>
        <w:pStyle w:val="a7"/>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3.1投标人应承担其编制投标文件以及递交投标文件所涉及的一切费用。无论投标结果如何，招标人对上述费用概不承担。</w:t>
      </w:r>
    </w:p>
    <w:p w:rsidR="00CF78F7" w:rsidRDefault="007B1253">
      <w:pPr>
        <w:pStyle w:val="a7"/>
        <w:spacing w:line="460" w:lineRule="exact"/>
        <w:ind w:leftChars="0" w:left="0" w:firstLineChars="200" w:firstLine="480"/>
        <w:rPr>
          <w:rFonts w:asciiTheme="minorEastAsia" w:eastAsiaTheme="minorEastAsia" w:hAnsiTheme="minorEastAsia"/>
          <w:sz w:val="24"/>
        </w:rPr>
      </w:pPr>
      <w:r>
        <w:rPr>
          <w:rFonts w:asciiTheme="minorEastAsia" w:eastAsiaTheme="minorEastAsia" w:hAnsiTheme="minorEastAsia" w:hint="eastAsia"/>
          <w:sz w:val="24"/>
        </w:rPr>
        <w:t>3.2本项目投标有效期为60天（日历天），投标有效期自投标截止之日起算。</w:t>
      </w:r>
    </w:p>
    <w:p w:rsidR="00CF78F7" w:rsidRDefault="007B1253">
      <w:pPr>
        <w:pStyle w:val="2"/>
        <w:spacing w:before="0" w:after="0" w:line="460" w:lineRule="exact"/>
        <w:jc w:val="both"/>
        <w:rPr>
          <w:sz w:val="24"/>
          <w:szCs w:val="24"/>
        </w:rPr>
      </w:pPr>
      <w:bookmarkStart w:id="22" w:name="_Toc5118482"/>
      <w:bookmarkStart w:id="23" w:name="_Toc4789055"/>
      <w:bookmarkStart w:id="24" w:name="_Toc5118566"/>
      <w:r>
        <w:rPr>
          <w:rFonts w:asciiTheme="minorEastAsia" w:eastAsiaTheme="minorEastAsia" w:hAnsiTheme="minorEastAsia" w:hint="eastAsia"/>
          <w:sz w:val="24"/>
          <w:szCs w:val="24"/>
        </w:rPr>
        <w:t xml:space="preserve">4. </w:t>
      </w:r>
      <w:r>
        <w:rPr>
          <w:rFonts w:hint="eastAsia"/>
          <w:sz w:val="24"/>
          <w:szCs w:val="24"/>
        </w:rPr>
        <w:t>招标文件的组成</w:t>
      </w:r>
      <w:bookmarkEnd w:id="22"/>
      <w:bookmarkEnd w:id="23"/>
      <w:bookmarkEnd w:id="24"/>
    </w:p>
    <w:p w:rsidR="00CF78F7" w:rsidRDefault="007B1253">
      <w:pPr>
        <w:pStyle w:val="a7"/>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4.1本文件及招标答疑文件和所有发出的补充通知。</w:t>
      </w:r>
    </w:p>
    <w:p w:rsidR="00CF78F7" w:rsidRDefault="007B1253">
      <w:pPr>
        <w:pStyle w:val="a7"/>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4.2招标文件及招标答疑以招标人发出的书面材料为准，口头答复一律无效。</w:t>
      </w:r>
    </w:p>
    <w:p w:rsidR="00CF78F7" w:rsidRDefault="007B1253">
      <w:pPr>
        <w:pStyle w:val="2"/>
        <w:spacing w:before="0" w:after="0" w:line="460" w:lineRule="exact"/>
        <w:jc w:val="both"/>
        <w:rPr>
          <w:sz w:val="24"/>
          <w:szCs w:val="24"/>
        </w:rPr>
      </w:pPr>
      <w:bookmarkStart w:id="25" w:name="_Toc4789056"/>
      <w:bookmarkStart w:id="26" w:name="_Toc5118483"/>
      <w:bookmarkStart w:id="27" w:name="_Toc5118567"/>
      <w:r>
        <w:rPr>
          <w:rFonts w:asciiTheme="minorEastAsia" w:eastAsiaTheme="minorEastAsia" w:hAnsiTheme="minorEastAsia" w:hint="eastAsia"/>
          <w:sz w:val="24"/>
          <w:szCs w:val="24"/>
        </w:rPr>
        <w:lastRenderedPageBreak/>
        <w:t>5.</w:t>
      </w:r>
      <w:r>
        <w:rPr>
          <w:rFonts w:hint="eastAsia"/>
          <w:sz w:val="24"/>
          <w:szCs w:val="24"/>
        </w:rPr>
        <w:t>招标文件的澄清</w:t>
      </w:r>
      <w:bookmarkEnd w:id="25"/>
      <w:bookmarkEnd w:id="26"/>
      <w:bookmarkEnd w:id="27"/>
    </w:p>
    <w:p w:rsidR="00CF78F7" w:rsidRDefault="007B1253">
      <w:pPr>
        <w:pStyle w:val="a7"/>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5.1投标人在收到招标文件后，如有疑问需要澄清，应在一日内以书面形式向招标人提出，招标人将以书面解答的形式分发给所有投标人。</w:t>
      </w:r>
    </w:p>
    <w:p w:rsidR="00CF78F7" w:rsidRDefault="007B1253">
      <w:pPr>
        <w:pStyle w:val="a7"/>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5.2投标人对招标人提供的招标文件所做出的推论、解释和结论，招标人概不负责。投标人对招标文件的任何推论和误解以及招标人对有关问题的口头解释所造成的后果，均由投标人自负。</w:t>
      </w:r>
    </w:p>
    <w:p w:rsidR="00CF78F7" w:rsidRDefault="007B1253">
      <w:pPr>
        <w:pStyle w:val="2"/>
        <w:spacing w:before="0" w:after="0" w:line="460" w:lineRule="exact"/>
        <w:jc w:val="both"/>
        <w:rPr>
          <w:sz w:val="24"/>
          <w:szCs w:val="24"/>
        </w:rPr>
      </w:pPr>
      <w:bookmarkStart w:id="28" w:name="_Toc5118568"/>
      <w:bookmarkStart w:id="29" w:name="_Toc5118484"/>
      <w:bookmarkStart w:id="30" w:name="_Toc4789057"/>
      <w:r>
        <w:rPr>
          <w:rFonts w:asciiTheme="minorEastAsia" w:eastAsiaTheme="minorEastAsia" w:hAnsiTheme="minorEastAsia" w:hint="eastAsia"/>
          <w:sz w:val="24"/>
          <w:szCs w:val="24"/>
        </w:rPr>
        <w:t>6.</w:t>
      </w:r>
      <w:r>
        <w:rPr>
          <w:rFonts w:hint="eastAsia"/>
          <w:sz w:val="24"/>
          <w:szCs w:val="24"/>
        </w:rPr>
        <w:t>招标文件的修改</w:t>
      </w:r>
      <w:bookmarkEnd w:id="28"/>
      <w:bookmarkEnd w:id="29"/>
      <w:bookmarkEnd w:id="30"/>
    </w:p>
    <w:p w:rsidR="00CF78F7" w:rsidRDefault="007B1253">
      <w:pPr>
        <w:pStyle w:val="a7"/>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6.1投标截止时间前，招标人可能会以补充通知的方式修改招标文件，补充通知将作为招标文件的组成部分，具有与招标文件同等效力。</w:t>
      </w:r>
    </w:p>
    <w:p w:rsidR="00CF78F7" w:rsidRDefault="007B1253">
      <w:pPr>
        <w:pStyle w:val="a7"/>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6.2补充通知将</w:t>
      </w:r>
      <w:r w:rsidR="0056451C">
        <w:rPr>
          <w:rFonts w:asciiTheme="minorEastAsia" w:eastAsiaTheme="minorEastAsia" w:hAnsiTheme="minorEastAsia" w:hint="eastAsia"/>
          <w:bCs/>
          <w:iCs/>
          <w:sz w:val="24"/>
        </w:rPr>
        <w:t>在学院</w:t>
      </w:r>
      <w:r w:rsidR="0056451C">
        <w:rPr>
          <w:rFonts w:asciiTheme="minorEastAsia" w:eastAsiaTheme="minorEastAsia" w:hAnsiTheme="minorEastAsia"/>
          <w:bCs/>
          <w:iCs/>
          <w:sz w:val="24"/>
        </w:rPr>
        <w:t>网站发布，一经发布，即视为通知</w:t>
      </w:r>
      <w:r>
        <w:rPr>
          <w:rFonts w:asciiTheme="minorEastAsia" w:eastAsiaTheme="minorEastAsia" w:hAnsiTheme="minorEastAsia" w:hint="eastAsia"/>
          <w:bCs/>
          <w:iCs/>
          <w:sz w:val="24"/>
        </w:rPr>
        <w:t>所有</w:t>
      </w:r>
      <w:r w:rsidR="0056451C">
        <w:rPr>
          <w:rFonts w:asciiTheme="minorEastAsia" w:eastAsiaTheme="minorEastAsia" w:hAnsiTheme="minorEastAsia" w:hint="eastAsia"/>
          <w:bCs/>
          <w:iCs/>
          <w:sz w:val="24"/>
        </w:rPr>
        <w:t>潜在</w:t>
      </w:r>
      <w:r>
        <w:rPr>
          <w:rFonts w:asciiTheme="minorEastAsia" w:eastAsiaTheme="minorEastAsia" w:hAnsiTheme="minorEastAsia" w:hint="eastAsia"/>
          <w:bCs/>
          <w:iCs/>
          <w:sz w:val="24"/>
        </w:rPr>
        <w:t>投标人。</w:t>
      </w:r>
    </w:p>
    <w:p w:rsidR="00CF78F7" w:rsidRDefault="007B1253">
      <w:pPr>
        <w:pStyle w:val="a7"/>
        <w:topLinePunct/>
        <w:spacing w:line="460" w:lineRule="exact"/>
        <w:ind w:leftChars="0" w:left="0" w:firstLineChars="200" w:firstLine="480"/>
        <w:rPr>
          <w:rFonts w:asciiTheme="minorEastAsia" w:eastAsiaTheme="minorEastAsia" w:hAnsiTheme="minorEastAsia"/>
          <w:bCs/>
          <w:iCs/>
          <w:sz w:val="24"/>
        </w:rPr>
      </w:pPr>
      <w:r>
        <w:rPr>
          <w:rFonts w:asciiTheme="minorEastAsia" w:eastAsiaTheme="minorEastAsia" w:hAnsiTheme="minorEastAsia" w:hint="eastAsia"/>
          <w:bCs/>
          <w:iCs/>
          <w:sz w:val="24"/>
        </w:rPr>
        <w:t>6.3为使投标人在编制投标文件时，将补充通知修改的内容考虑进去，招标人可以延长投标截止时间（延长时间在补充通知中注明）。</w:t>
      </w:r>
    </w:p>
    <w:p w:rsidR="00CF78F7" w:rsidRDefault="00CF78F7">
      <w:pPr>
        <w:widowControl/>
        <w:spacing w:line="460" w:lineRule="exact"/>
        <w:jc w:val="left"/>
        <w:rPr>
          <w:rFonts w:asciiTheme="minorEastAsia" w:eastAsiaTheme="minorEastAsia" w:hAnsiTheme="minorEastAsia"/>
          <w:bCs/>
          <w:iCs/>
          <w:color w:val="FF0000"/>
          <w:sz w:val="24"/>
        </w:rPr>
      </w:pPr>
      <w:bookmarkStart w:id="31" w:name="_Toc5118486"/>
      <w:bookmarkStart w:id="32" w:name="_Toc4789059"/>
      <w:bookmarkStart w:id="33" w:name="_Toc5118570"/>
    </w:p>
    <w:p w:rsidR="00CF78F7" w:rsidRDefault="007B1253">
      <w:pPr>
        <w:widowControl/>
        <w:spacing w:line="460" w:lineRule="exact"/>
        <w:ind w:firstLineChars="1050" w:firstLine="3373"/>
        <w:jc w:val="left"/>
        <w:rPr>
          <w:b/>
          <w:bCs/>
          <w:kern w:val="44"/>
          <w:sz w:val="32"/>
        </w:rPr>
      </w:pPr>
      <w:r>
        <w:rPr>
          <w:rFonts w:hint="eastAsia"/>
          <w:b/>
          <w:bCs/>
          <w:kern w:val="44"/>
          <w:sz w:val="32"/>
        </w:rPr>
        <w:t>第三章投标报价及要求</w:t>
      </w:r>
      <w:bookmarkEnd w:id="31"/>
      <w:bookmarkEnd w:id="32"/>
      <w:bookmarkEnd w:id="33"/>
    </w:p>
    <w:p w:rsidR="00CF78F7" w:rsidRDefault="007B1253">
      <w:pPr>
        <w:pStyle w:val="2"/>
        <w:spacing w:before="0" w:after="0" w:line="460" w:lineRule="exact"/>
        <w:jc w:val="both"/>
        <w:rPr>
          <w:sz w:val="24"/>
          <w:szCs w:val="24"/>
        </w:rPr>
      </w:pPr>
      <w:bookmarkStart w:id="34" w:name="_Toc4789060"/>
      <w:bookmarkStart w:id="35" w:name="_Toc5118487"/>
      <w:bookmarkStart w:id="36" w:name="_Toc5118571"/>
      <w:r>
        <w:rPr>
          <w:rFonts w:asciiTheme="minorEastAsia" w:eastAsiaTheme="minorEastAsia" w:hAnsiTheme="minorEastAsia" w:hint="eastAsia"/>
          <w:sz w:val="24"/>
          <w:szCs w:val="24"/>
        </w:rPr>
        <w:t>1.</w:t>
      </w:r>
      <w:r>
        <w:rPr>
          <w:rFonts w:hint="eastAsia"/>
          <w:sz w:val="24"/>
          <w:szCs w:val="24"/>
        </w:rPr>
        <w:t>投标报价</w:t>
      </w:r>
      <w:bookmarkEnd w:id="34"/>
      <w:bookmarkEnd w:id="35"/>
      <w:bookmarkEnd w:id="36"/>
    </w:p>
    <w:p w:rsidR="00CF78F7" w:rsidRPr="002F58AC" w:rsidRDefault="007B1253">
      <w:pPr>
        <w:spacing w:line="460" w:lineRule="exact"/>
        <w:ind w:firstLineChars="200" w:firstLine="480"/>
        <w:rPr>
          <w:rFonts w:ascii="宋体" w:hAnsi="宋体"/>
          <w:b/>
          <w:sz w:val="24"/>
        </w:rPr>
      </w:pPr>
      <w:r w:rsidRPr="002F58AC">
        <w:rPr>
          <w:rFonts w:asciiTheme="minorEastAsia" w:eastAsiaTheme="minorEastAsia" w:hAnsiTheme="minorEastAsia" w:hint="eastAsia"/>
          <w:sz w:val="24"/>
        </w:rPr>
        <w:t>1.1</w:t>
      </w:r>
      <w:r w:rsidRPr="002F58AC">
        <w:rPr>
          <w:rFonts w:ascii="宋体" w:hAnsi="宋体" w:hint="eastAsia"/>
          <w:sz w:val="24"/>
        </w:rPr>
        <w:t>投标人结合企业自身实际情况，按照计价格</w:t>
      </w:r>
      <w:r w:rsidRPr="002F58AC">
        <w:rPr>
          <w:rFonts w:ascii="宋体" w:hAnsi="宋体" w:hint="eastAsia"/>
          <w:b/>
          <w:sz w:val="24"/>
          <w:u w:val="single"/>
        </w:rPr>
        <w:t>[2002]1980号文件规定的计费标准进行下浮报价。</w:t>
      </w:r>
      <w:r w:rsidRPr="002F58AC">
        <w:rPr>
          <w:rFonts w:ascii="宋体" w:hAnsi="宋体" w:hint="eastAsia"/>
          <w:b/>
          <w:sz w:val="24"/>
        </w:rPr>
        <w:t>在项目期间如收费标准发生变化也不予调整。</w:t>
      </w:r>
      <w:r w:rsidRPr="002F58AC">
        <w:rPr>
          <w:rFonts w:ascii="宋体" w:hAnsi="宋体" w:hint="eastAsia"/>
          <w:sz w:val="24"/>
        </w:rPr>
        <w:t>投标人费率报价不得高于</w:t>
      </w:r>
      <w:r w:rsidRPr="002F58AC">
        <w:rPr>
          <w:rFonts w:ascii="宋体" w:hAnsi="宋体" w:hint="eastAsia"/>
          <w:b/>
          <w:sz w:val="24"/>
          <w:u w:val="single"/>
        </w:rPr>
        <w:t>计价格[2002]1980号文件规定的收费标准的80%</w:t>
      </w:r>
      <w:r w:rsidRPr="002F58AC">
        <w:rPr>
          <w:rFonts w:ascii="宋体" w:hAnsi="宋体" w:hint="eastAsia"/>
          <w:sz w:val="24"/>
        </w:rPr>
        <w:t>，否则将视为未满足招标文件的实质性要求，作废标处理。</w:t>
      </w:r>
    </w:p>
    <w:p w:rsidR="00CF78F7" w:rsidRPr="002F58AC" w:rsidRDefault="007B1253">
      <w:pPr>
        <w:spacing w:line="460" w:lineRule="exact"/>
        <w:ind w:firstLineChars="200" w:firstLine="480"/>
        <w:rPr>
          <w:rFonts w:asciiTheme="minorEastAsia" w:eastAsiaTheme="minorEastAsia" w:hAnsiTheme="minorEastAsia"/>
          <w:sz w:val="24"/>
        </w:rPr>
      </w:pPr>
      <w:r w:rsidRPr="002F58AC">
        <w:rPr>
          <w:rFonts w:asciiTheme="minorEastAsia" w:eastAsiaTheme="minorEastAsia" w:hAnsiTheme="minorEastAsia" w:hint="eastAsia"/>
          <w:sz w:val="24"/>
        </w:rPr>
        <w:t>1.2报价方法</w:t>
      </w:r>
    </w:p>
    <w:p w:rsidR="00CF78F7" w:rsidRPr="002F58AC" w:rsidRDefault="007B1253">
      <w:pPr>
        <w:snapToGrid w:val="0"/>
        <w:spacing w:line="460" w:lineRule="exact"/>
        <w:ind w:firstLineChars="200" w:firstLine="480"/>
        <w:rPr>
          <w:rFonts w:asciiTheme="minorEastAsia" w:eastAsiaTheme="minorEastAsia" w:hAnsiTheme="minorEastAsia"/>
          <w:sz w:val="24"/>
        </w:rPr>
      </w:pPr>
      <w:r w:rsidRPr="002F58AC">
        <w:rPr>
          <w:rFonts w:asciiTheme="minorEastAsia" w:eastAsiaTheme="minorEastAsia" w:hAnsiTheme="minorEastAsia" w:hint="eastAsia"/>
          <w:sz w:val="24"/>
        </w:rPr>
        <w:t>1.2.1投标人应自行承担其参加投标所发生所有的费用，包括其准备和递交投标文件而发生的所有费用。无论投标结果如何，招标人对上述费用的发生不承担任何责任。报名成功后不参加投标的，投标保证金不予以退还。</w:t>
      </w:r>
    </w:p>
    <w:p w:rsidR="0007684E" w:rsidRPr="002F58AC" w:rsidRDefault="007B1253">
      <w:pPr>
        <w:snapToGrid w:val="0"/>
        <w:spacing w:line="460" w:lineRule="exact"/>
        <w:ind w:firstLineChars="200" w:firstLine="480"/>
        <w:rPr>
          <w:rFonts w:asciiTheme="minorEastAsia" w:eastAsiaTheme="minorEastAsia" w:hAnsiTheme="minorEastAsia"/>
          <w:sz w:val="24"/>
        </w:rPr>
      </w:pPr>
      <w:r w:rsidRPr="002F58AC">
        <w:rPr>
          <w:rFonts w:asciiTheme="minorEastAsia" w:eastAsiaTheme="minorEastAsia" w:hAnsiTheme="minorEastAsia" w:hint="eastAsia"/>
          <w:sz w:val="24"/>
        </w:rPr>
        <w:t>1.2.2</w:t>
      </w:r>
      <w:bookmarkStart w:id="37" w:name="_Toc5118488"/>
      <w:bookmarkStart w:id="38" w:name="_Toc5118572"/>
      <w:bookmarkStart w:id="39" w:name="_Toc4789061"/>
      <w:r w:rsidRPr="002F58AC">
        <w:rPr>
          <w:rFonts w:asciiTheme="minorEastAsia" w:eastAsiaTheme="minorEastAsia" w:hAnsiTheme="minorEastAsia" w:hint="eastAsia"/>
          <w:sz w:val="24"/>
        </w:rPr>
        <w:t>付款方式：</w:t>
      </w:r>
    </w:p>
    <w:p w:rsidR="00CF78F7" w:rsidRPr="002F58AC" w:rsidRDefault="007B1253">
      <w:pPr>
        <w:snapToGrid w:val="0"/>
        <w:spacing w:line="460" w:lineRule="exact"/>
        <w:ind w:firstLineChars="200" w:firstLine="480"/>
        <w:rPr>
          <w:rFonts w:asciiTheme="minorEastAsia" w:eastAsiaTheme="minorEastAsia" w:hAnsiTheme="minorEastAsia"/>
          <w:sz w:val="24"/>
        </w:rPr>
      </w:pPr>
      <w:r w:rsidRPr="002F58AC">
        <w:rPr>
          <w:rFonts w:asciiTheme="minorEastAsia" w:eastAsiaTheme="minorEastAsia" w:hAnsiTheme="minorEastAsia" w:hint="eastAsia"/>
          <w:sz w:val="24"/>
        </w:rPr>
        <w:t>投标人完成项目后，整个档案送经招标人审核无误后提交付款申请及相应金额的增值税专用发票</w:t>
      </w:r>
      <w:r w:rsidR="0007684E" w:rsidRPr="002F58AC">
        <w:rPr>
          <w:rFonts w:asciiTheme="minorEastAsia" w:eastAsiaTheme="minorEastAsia" w:hAnsiTheme="minorEastAsia" w:hint="eastAsia"/>
          <w:sz w:val="24"/>
        </w:rPr>
        <w:t xml:space="preserve"> </w:t>
      </w:r>
      <w:r w:rsidR="0007684E" w:rsidRPr="002F58AC">
        <w:rPr>
          <w:rFonts w:asciiTheme="minorEastAsia" w:eastAsiaTheme="minorEastAsia" w:hAnsiTheme="minorEastAsia"/>
          <w:sz w:val="24"/>
        </w:rPr>
        <w:t>,</w:t>
      </w:r>
      <w:r w:rsidRPr="002F58AC">
        <w:rPr>
          <w:rFonts w:asciiTheme="minorEastAsia" w:eastAsiaTheme="minorEastAsia" w:hAnsiTheme="minorEastAsia" w:hint="eastAsia"/>
          <w:sz w:val="24"/>
        </w:rPr>
        <w:t>经招标人审核无误后</w:t>
      </w:r>
      <w:r w:rsidR="0007684E" w:rsidRPr="002F58AC">
        <w:rPr>
          <w:rFonts w:asciiTheme="minorEastAsia" w:eastAsiaTheme="minorEastAsia" w:hAnsiTheme="minorEastAsia" w:hint="eastAsia"/>
          <w:sz w:val="24"/>
        </w:rPr>
        <w:t>，</w:t>
      </w:r>
      <w:r w:rsidR="0007684E" w:rsidRPr="002F58AC">
        <w:rPr>
          <w:rFonts w:asciiTheme="minorEastAsia" w:eastAsiaTheme="minorEastAsia" w:hAnsiTheme="minorEastAsia"/>
          <w:sz w:val="24"/>
        </w:rPr>
        <w:t>由</w:t>
      </w:r>
      <w:r w:rsidR="0007684E" w:rsidRPr="002F58AC">
        <w:rPr>
          <w:rFonts w:asciiTheme="minorEastAsia" w:eastAsiaTheme="minorEastAsia" w:hAnsiTheme="minorEastAsia" w:hint="eastAsia"/>
          <w:sz w:val="24"/>
        </w:rPr>
        <w:t>项目</w:t>
      </w:r>
      <w:r w:rsidR="0007684E" w:rsidRPr="002F58AC">
        <w:rPr>
          <w:rFonts w:asciiTheme="minorEastAsia" w:eastAsiaTheme="minorEastAsia" w:hAnsiTheme="minorEastAsia"/>
          <w:sz w:val="24"/>
        </w:rPr>
        <w:t>对应中标人</w:t>
      </w:r>
      <w:r w:rsidRPr="002F58AC">
        <w:rPr>
          <w:rFonts w:asciiTheme="minorEastAsia" w:eastAsiaTheme="minorEastAsia" w:hAnsiTheme="minorEastAsia" w:hint="eastAsia"/>
          <w:sz w:val="24"/>
        </w:rPr>
        <w:t>内支付相应费用。</w:t>
      </w:r>
    </w:p>
    <w:p w:rsidR="00CF78F7" w:rsidRPr="002F58AC" w:rsidRDefault="007B1253">
      <w:pPr>
        <w:pStyle w:val="2"/>
        <w:spacing w:before="0" w:after="0" w:line="460" w:lineRule="exact"/>
        <w:jc w:val="both"/>
        <w:rPr>
          <w:rFonts w:asciiTheme="minorEastAsia" w:eastAsiaTheme="minorEastAsia" w:hAnsiTheme="minorEastAsia"/>
          <w:sz w:val="24"/>
          <w:szCs w:val="24"/>
        </w:rPr>
      </w:pPr>
      <w:r w:rsidRPr="002F58AC">
        <w:rPr>
          <w:rFonts w:asciiTheme="minorEastAsia" w:eastAsiaTheme="minorEastAsia" w:hAnsiTheme="minorEastAsia" w:hint="eastAsia"/>
          <w:sz w:val="24"/>
          <w:szCs w:val="24"/>
        </w:rPr>
        <w:t>2.项目的其他要求</w:t>
      </w:r>
      <w:bookmarkEnd w:id="37"/>
      <w:bookmarkEnd w:id="38"/>
      <w:bookmarkEnd w:id="39"/>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2.1依据招标人要求，在代理服务过程中需配合招标人由专业人员踏勘施工现场，并对现场发现的问题作出专业合理化建议，根据招标人的要求做出采购方案。</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2.2依据招标人提供的《采购和招标管理办法》文件要求进行项目前期资料、出具报</w:t>
      </w:r>
      <w:r>
        <w:rPr>
          <w:rFonts w:asciiTheme="minorEastAsia" w:eastAsiaTheme="minorEastAsia" w:hAnsiTheme="minorEastAsia" w:hint="eastAsia"/>
          <w:sz w:val="24"/>
        </w:rPr>
        <w:lastRenderedPageBreak/>
        <w:t>告和往来函件等文件、资料的整理、装订、归档等工作。</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2.3根据服务项目情况组建项目小组，项目组组长为固定联系人，制定实施方案，经招标人认可后开展具体工作。根据项目开展情况或招标人认为需要参加招标人组织的定期或不定期的工作会议。</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2.4根据项目内容提出书面清单，要求招标人提供所需的相关文档，但与本项目无关的或涉密资料招标人有权不提供。投标人应以严谨认真的态度进行充分调研，必要时组织行业专家对调查或研究报告提供专业性建议。但未经招标人书面同意，投标人不得将本项目的服务工作部分或全部交由第三方完成。招标人会积极配合机构的工作，为其调研提供所需的保障条件，支持其采用的咨询方法和流程。</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2.5投标人应在合同约定的时间期限内，保质保量完成招标人交办的任务，根据招标人要求出具相关报告，出具的报告应符合法律法规要求。招标人有权在合同履行过程中对投标人的工作、提供的报告等提出修改意见，并做最终书面确认。</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2.6投标人对项目进行中了解到的招标人的技术秘密和商业秘密负有保密责任，未经招标人同意不得提供给第三方。如投标人未征得招标人同意或未收到招标人下达任务的通知，而擅自开展调查、咨询工作的，招标人有权拒绝支付与此相关的任何费用，并可以提前终止合同，无需承担违约责任。</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2.7投标人除按合同规定收取服务费后，不得收取其他任何费用，一经发现，招标人有权终止合同，且无需承担违约责任。</w:t>
      </w:r>
    </w:p>
    <w:p w:rsidR="00CF78F7" w:rsidRDefault="00CF78F7">
      <w:pPr>
        <w:widowControl/>
        <w:spacing w:line="460" w:lineRule="exact"/>
        <w:jc w:val="left"/>
        <w:rPr>
          <w:rFonts w:hAnsi="宋体"/>
          <w:b/>
          <w:sz w:val="24"/>
        </w:rPr>
      </w:pPr>
    </w:p>
    <w:p w:rsidR="00CF78F7" w:rsidRDefault="007B1253">
      <w:pPr>
        <w:pStyle w:val="1"/>
        <w:spacing w:before="0" w:after="0" w:line="460" w:lineRule="exact"/>
        <w:jc w:val="center"/>
        <w:rPr>
          <w:szCs w:val="24"/>
        </w:rPr>
      </w:pPr>
      <w:bookmarkStart w:id="40" w:name="_Toc4789062"/>
      <w:bookmarkStart w:id="41" w:name="_Toc5118489"/>
      <w:bookmarkStart w:id="42" w:name="_Toc5118573"/>
      <w:r>
        <w:rPr>
          <w:rFonts w:hint="eastAsia"/>
          <w:szCs w:val="24"/>
        </w:rPr>
        <w:t>第四章投标文件组成</w:t>
      </w:r>
      <w:bookmarkEnd w:id="40"/>
      <w:bookmarkEnd w:id="41"/>
      <w:bookmarkEnd w:id="42"/>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投标人应认真检查发放的招标文件等内容是否齐全，如有遗漏请于发标后1日内向招标人索取，否则责任自负。</w:t>
      </w:r>
    </w:p>
    <w:p w:rsidR="00CF78F7" w:rsidRDefault="007B1253">
      <w:pPr>
        <w:pStyle w:val="2"/>
        <w:spacing w:before="0" w:after="0" w:line="460" w:lineRule="exact"/>
        <w:jc w:val="both"/>
        <w:rPr>
          <w:rFonts w:asciiTheme="minorEastAsia" w:eastAsiaTheme="minorEastAsia" w:hAnsiTheme="minorEastAsia"/>
          <w:sz w:val="24"/>
          <w:szCs w:val="24"/>
        </w:rPr>
      </w:pPr>
      <w:bookmarkStart w:id="43" w:name="_Toc4789063"/>
      <w:bookmarkStart w:id="44" w:name="_Toc5118490"/>
      <w:bookmarkStart w:id="45" w:name="_Toc5118574"/>
      <w:r>
        <w:rPr>
          <w:rFonts w:asciiTheme="minorEastAsia" w:eastAsiaTheme="minorEastAsia" w:hAnsiTheme="minorEastAsia" w:hint="eastAsia"/>
          <w:sz w:val="24"/>
          <w:szCs w:val="24"/>
        </w:rPr>
        <w:t>1.投标文件的组成</w:t>
      </w:r>
      <w:bookmarkEnd w:id="43"/>
      <w:bookmarkEnd w:id="44"/>
      <w:bookmarkEnd w:id="45"/>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投标文件应包括下列内容：</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（1）投标函；</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（2）法定代表人身份证明或附有法定代表人身份证明的授权委托书；</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（3）报价一览表和投标函；</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（4）投标人基本情况表及资质证明材料；</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（5）按招标文件的评标办法要求应提交的其他材料。</w:t>
      </w:r>
    </w:p>
    <w:p w:rsidR="00CF78F7" w:rsidRDefault="007B1253">
      <w:pPr>
        <w:pStyle w:val="3"/>
        <w:spacing w:before="0" w:after="0" w:line="460" w:lineRule="exact"/>
        <w:ind w:firstLineChars="200" w:firstLine="482"/>
        <w:rPr>
          <w:sz w:val="24"/>
          <w:szCs w:val="24"/>
        </w:rPr>
      </w:pPr>
      <w:bookmarkStart w:id="46" w:name="_Toc5118578"/>
      <w:bookmarkStart w:id="47" w:name="_Toc5118494"/>
      <w:bookmarkStart w:id="48" w:name="_Toc4789067"/>
      <w:r>
        <w:rPr>
          <w:rFonts w:asciiTheme="minorEastAsia" w:eastAsiaTheme="minorEastAsia" w:hAnsiTheme="minorEastAsia" w:hint="eastAsia"/>
          <w:kern w:val="0"/>
          <w:sz w:val="24"/>
          <w:szCs w:val="24"/>
        </w:rPr>
        <w:lastRenderedPageBreak/>
        <w:t>2.</w:t>
      </w:r>
      <w:r>
        <w:rPr>
          <w:rFonts w:hint="eastAsia"/>
          <w:sz w:val="24"/>
          <w:szCs w:val="24"/>
        </w:rPr>
        <w:t>投标文件的份数和签署</w:t>
      </w:r>
      <w:bookmarkEnd w:id="46"/>
      <w:bookmarkEnd w:id="47"/>
      <w:bookmarkEnd w:id="48"/>
    </w:p>
    <w:p w:rsidR="00CF78F7" w:rsidRDefault="007B1253">
      <w:pPr>
        <w:pStyle w:val="21"/>
        <w:spacing w:line="460" w:lineRule="exact"/>
        <w:ind w:firstLineChars="200" w:firstLine="480"/>
        <w:jc w:val="both"/>
        <w:rPr>
          <w:rFonts w:asciiTheme="minorEastAsia" w:eastAsiaTheme="minorEastAsia" w:hAnsiTheme="minorEastAsia"/>
          <w:b/>
        </w:rPr>
      </w:pPr>
      <w:r>
        <w:rPr>
          <w:rFonts w:asciiTheme="minorEastAsia" w:eastAsiaTheme="minorEastAsia" w:hAnsiTheme="minorEastAsia" w:hint="eastAsia"/>
        </w:rPr>
        <w:t>2.1投标文件须编制一份“正本”和二份“副本”，其正、副本都应装订成A4版本。在投标文件封面的右上角应清楚地注明“正本”或“副本”。正本和副本如有不一致之处，以正本为准。</w:t>
      </w:r>
    </w:p>
    <w:p w:rsidR="00CF78F7" w:rsidRDefault="007B1253">
      <w:pPr>
        <w:pStyle w:val="21"/>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2.2全套投标文件应无修改和行间插字。如有修改，必须保证文件清晰整洁，并在修改处加盖投标人法定代表人或其委托代理人的印章。</w:t>
      </w:r>
    </w:p>
    <w:p w:rsidR="00CF78F7" w:rsidRDefault="007B1253">
      <w:pPr>
        <w:pStyle w:val="21"/>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2.3投标文件应根据招标文件中投标文件格式要求加盖投标人法人章及法定代表人或其委托代理人签字或盖章。</w:t>
      </w:r>
    </w:p>
    <w:p w:rsidR="00CF78F7" w:rsidRDefault="007B1253">
      <w:pPr>
        <w:pStyle w:val="21"/>
        <w:spacing w:line="460" w:lineRule="exact"/>
        <w:ind w:firstLineChars="200" w:firstLine="480"/>
        <w:jc w:val="both"/>
        <w:rPr>
          <w:rFonts w:asciiTheme="minorEastAsia" w:eastAsiaTheme="minorEastAsia" w:hAnsiTheme="minorEastAsia"/>
        </w:rPr>
      </w:pPr>
      <w:r>
        <w:rPr>
          <w:rFonts w:asciiTheme="minorEastAsia" w:eastAsiaTheme="minorEastAsia" w:hAnsiTheme="minorEastAsia" w:hint="eastAsia"/>
        </w:rPr>
        <w:t>2.4投标文件的封面上应注明投标人名称并加盖投标人法人章及法定代表人或其委托代理人签字或盖章。</w:t>
      </w:r>
    </w:p>
    <w:p w:rsidR="00CF78F7" w:rsidRDefault="00CF78F7">
      <w:pPr>
        <w:pStyle w:val="21"/>
        <w:spacing w:line="460" w:lineRule="exact"/>
        <w:ind w:firstLineChars="200" w:firstLine="480"/>
        <w:jc w:val="both"/>
        <w:rPr>
          <w:rFonts w:asciiTheme="minorEastAsia" w:eastAsiaTheme="minorEastAsia" w:hAnsiTheme="minorEastAsia"/>
        </w:rPr>
      </w:pPr>
    </w:p>
    <w:p w:rsidR="00CF78F7" w:rsidRDefault="007B1253">
      <w:pPr>
        <w:pStyle w:val="1"/>
        <w:spacing w:before="0" w:after="0" w:line="460" w:lineRule="exact"/>
        <w:jc w:val="center"/>
        <w:rPr>
          <w:szCs w:val="24"/>
        </w:rPr>
      </w:pPr>
      <w:bookmarkStart w:id="49" w:name="_Toc5118495"/>
      <w:bookmarkStart w:id="50" w:name="_Toc5118579"/>
      <w:bookmarkStart w:id="51" w:name="_Toc4789068"/>
      <w:r>
        <w:rPr>
          <w:rFonts w:hint="eastAsia"/>
          <w:szCs w:val="24"/>
        </w:rPr>
        <w:t>第五章投标文件密封和递交</w:t>
      </w:r>
      <w:bookmarkEnd w:id="49"/>
      <w:bookmarkEnd w:id="50"/>
      <w:bookmarkEnd w:id="51"/>
    </w:p>
    <w:p w:rsidR="00CF78F7" w:rsidRDefault="007B1253">
      <w:pPr>
        <w:pStyle w:val="2"/>
        <w:spacing w:before="0" w:after="0" w:line="460" w:lineRule="exact"/>
        <w:jc w:val="both"/>
        <w:rPr>
          <w:sz w:val="24"/>
          <w:szCs w:val="24"/>
        </w:rPr>
      </w:pPr>
      <w:bookmarkStart w:id="52" w:name="_Toc5118580"/>
      <w:bookmarkStart w:id="53" w:name="_Toc5118496"/>
      <w:bookmarkStart w:id="54" w:name="_Toc4789069"/>
      <w:r>
        <w:rPr>
          <w:rFonts w:asciiTheme="minorEastAsia" w:eastAsiaTheme="minorEastAsia" w:hAnsiTheme="minorEastAsia" w:hint="eastAsia"/>
          <w:sz w:val="24"/>
          <w:szCs w:val="24"/>
        </w:rPr>
        <w:t>1.</w:t>
      </w:r>
      <w:r>
        <w:rPr>
          <w:rFonts w:hint="eastAsia"/>
          <w:sz w:val="24"/>
          <w:szCs w:val="24"/>
        </w:rPr>
        <w:t>投标文件的密封和标志</w:t>
      </w:r>
      <w:bookmarkEnd w:id="52"/>
      <w:bookmarkEnd w:id="53"/>
      <w:bookmarkEnd w:id="54"/>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1.1投标文件密封包装，并在密封袋上注明投标项目名称和投标人名称。</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1.2在密封袋的封口处必须加盖投标人法人章及法定代表人或其委托代理人签字或盖章。</w:t>
      </w:r>
    </w:p>
    <w:p w:rsidR="00CF78F7" w:rsidRDefault="007B1253">
      <w:pPr>
        <w:pStyle w:val="2"/>
        <w:spacing w:before="0" w:after="0" w:line="460" w:lineRule="exact"/>
        <w:jc w:val="both"/>
        <w:rPr>
          <w:sz w:val="24"/>
          <w:szCs w:val="24"/>
        </w:rPr>
      </w:pPr>
      <w:bookmarkStart w:id="55" w:name="_Toc4789070"/>
      <w:bookmarkStart w:id="56" w:name="_Toc5118497"/>
      <w:bookmarkStart w:id="57" w:name="_Toc5118581"/>
      <w:r>
        <w:rPr>
          <w:rFonts w:asciiTheme="minorEastAsia" w:eastAsiaTheme="minorEastAsia" w:hAnsiTheme="minorEastAsia" w:hint="eastAsia"/>
          <w:sz w:val="24"/>
          <w:szCs w:val="24"/>
        </w:rPr>
        <w:t>2.</w:t>
      </w:r>
      <w:r>
        <w:rPr>
          <w:rFonts w:hint="eastAsia"/>
          <w:sz w:val="24"/>
          <w:szCs w:val="24"/>
        </w:rPr>
        <w:t>投标截止时间</w:t>
      </w:r>
      <w:bookmarkEnd w:id="55"/>
      <w:bookmarkEnd w:id="56"/>
      <w:bookmarkEnd w:id="57"/>
    </w:p>
    <w:p w:rsidR="00CF78F7" w:rsidRDefault="007B1253">
      <w:pPr>
        <w:widowControl/>
        <w:shd w:val="clear" w:color="auto" w:fill="FFFFFF"/>
        <w:spacing w:line="46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sz w:val="24"/>
        </w:rPr>
        <w:t>投标人须在规定的递交投标文件截止时间之前将投标文件递交到泰州市医药高新区天星路</w:t>
      </w:r>
      <w:r>
        <w:rPr>
          <w:rFonts w:asciiTheme="minorEastAsia" w:eastAsiaTheme="minorEastAsia" w:hAnsiTheme="minorEastAsia"/>
          <w:sz w:val="24"/>
        </w:rPr>
        <w:t>8</w:t>
      </w:r>
      <w:r>
        <w:rPr>
          <w:rFonts w:asciiTheme="minorEastAsia" w:eastAsiaTheme="minorEastAsia" w:hAnsiTheme="minorEastAsia" w:hint="eastAsia"/>
          <w:sz w:val="24"/>
        </w:rPr>
        <w:t>号行政楼</w:t>
      </w:r>
      <w:r>
        <w:rPr>
          <w:rFonts w:asciiTheme="minorEastAsia" w:eastAsiaTheme="minorEastAsia" w:hAnsiTheme="minorEastAsia"/>
          <w:sz w:val="24"/>
        </w:rPr>
        <w:t>118</w:t>
      </w:r>
      <w:r>
        <w:rPr>
          <w:rFonts w:asciiTheme="minorEastAsia" w:eastAsiaTheme="minorEastAsia" w:hAnsiTheme="minorEastAsia" w:hint="eastAsia"/>
          <w:sz w:val="24"/>
        </w:rPr>
        <w:t>室。超过规定时间递交的投标文件将被拒绝。</w:t>
      </w:r>
    </w:p>
    <w:p w:rsidR="00CF78F7" w:rsidRDefault="007B1253">
      <w:pPr>
        <w:spacing w:line="460" w:lineRule="exact"/>
        <w:outlineLvl w:val="1"/>
        <w:rPr>
          <w:rFonts w:ascii="Arial" w:hAnsi="Arial"/>
          <w:b/>
          <w:bCs/>
          <w:kern w:val="0"/>
          <w:sz w:val="24"/>
        </w:rPr>
      </w:pPr>
      <w:r>
        <w:rPr>
          <w:rFonts w:ascii="Arial" w:hAnsi="Arial" w:hint="eastAsia"/>
          <w:b/>
          <w:bCs/>
          <w:kern w:val="0"/>
          <w:sz w:val="24"/>
        </w:rPr>
        <w:t>3.</w:t>
      </w:r>
      <w:r>
        <w:rPr>
          <w:rFonts w:ascii="Arial" w:hAnsi="Arial" w:hint="eastAsia"/>
          <w:b/>
          <w:bCs/>
          <w:kern w:val="0"/>
          <w:sz w:val="24"/>
        </w:rPr>
        <w:t>投标文件的修改与撤回</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投标截止时间之前，投标人可对所递交的投标文件进行修改或撤回，但所递交的修改或撤回通知必须按招标文件的规定进行密封、标志（在封袋上注明“修改”或“撤回”字样，并注明修改或撤回的时间）和递交。投标截止时间之后，投标人不得修改或撤回投标文件。</w:t>
      </w:r>
    </w:p>
    <w:p w:rsidR="00CF78F7" w:rsidRDefault="00CF78F7" w:rsidP="00DC7C5B">
      <w:pPr>
        <w:pStyle w:val="a0"/>
        <w:ind w:firstLine="600"/>
      </w:pPr>
    </w:p>
    <w:p w:rsidR="00CF78F7" w:rsidRDefault="007B1253">
      <w:pPr>
        <w:pStyle w:val="1"/>
        <w:spacing w:before="0" w:after="0" w:line="460" w:lineRule="exact"/>
        <w:jc w:val="center"/>
        <w:rPr>
          <w:rFonts w:asciiTheme="minorEastAsia" w:eastAsiaTheme="minorEastAsia" w:hAnsiTheme="minorEastAsia"/>
          <w:szCs w:val="24"/>
        </w:rPr>
      </w:pPr>
      <w:bookmarkStart w:id="58" w:name="_Toc5118498"/>
      <w:bookmarkStart w:id="59" w:name="_Toc4789071"/>
      <w:bookmarkStart w:id="60" w:name="_Toc5118582"/>
      <w:r>
        <w:rPr>
          <w:rFonts w:asciiTheme="minorEastAsia" w:eastAsiaTheme="minorEastAsia" w:hAnsiTheme="minorEastAsia" w:hint="eastAsia"/>
          <w:szCs w:val="24"/>
        </w:rPr>
        <w:t>第六章开标、评标、定标</w:t>
      </w:r>
      <w:bookmarkEnd w:id="58"/>
      <w:bookmarkEnd w:id="59"/>
      <w:bookmarkEnd w:id="60"/>
    </w:p>
    <w:p w:rsidR="00CF78F7" w:rsidRDefault="007B1253">
      <w:pPr>
        <w:spacing w:line="460" w:lineRule="exact"/>
        <w:outlineLvl w:val="1"/>
        <w:rPr>
          <w:rFonts w:asciiTheme="minorEastAsia" w:eastAsiaTheme="minorEastAsia" w:hAnsiTheme="minorEastAsia"/>
          <w:sz w:val="24"/>
        </w:rPr>
      </w:pPr>
      <w:r>
        <w:rPr>
          <w:rFonts w:asciiTheme="minorEastAsia" w:eastAsiaTheme="minorEastAsia" w:hAnsiTheme="minorEastAsia" w:hint="eastAsia"/>
          <w:b/>
          <w:sz w:val="24"/>
        </w:rPr>
        <w:t>1.开标</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按招标文件规定的时间、地点公开进行，开标会议由招标人或代理机构主持，邀请所有投标人参加，各投标人代表检查投标文件密封情况。经确认无误后，由招标人当众拆封，宣读投标人名称、投标费率和投标文件的其他主要内容。</w:t>
      </w:r>
    </w:p>
    <w:p w:rsidR="00CF78F7" w:rsidRDefault="007B1253">
      <w:pPr>
        <w:pStyle w:val="2"/>
        <w:spacing w:before="0" w:after="0" w:line="460" w:lineRule="exact"/>
        <w:jc w:val="both"/>
        <w:rPr>
          <w:rFonts w:asciiTheme="minorEastAsia" w:eastAsiaTheme="minorEastAsia" w:hAnsiTheme="minorEastAsia"/>
          <w:sz w:val="24"/>
          <w:szCs w:val="24"/>
        </w:rPr>
      </w:pPr>
      <w:bookmarkStart w:id="61" w:name="_Toc4789072"/>
      <w:bookmarkStart w:id="62" w:name="_Toc5118499"/>
      <w:bookmarkStart w:id="63" w:name="_Toc5118583"/>
      <w:r>
        <w:rPr>
          <w:rFonts w:asciiTheme="minorEastAsia" w:eastAsiaTheme="minorEastAsia" w:hAnsiTheme="minorEastAsia" w:hint="eastAsia"/>
          <w:sz w:val="24"/>
          <w:szCs w:val="24"/>
        </w:rPr>
        <w:lastRenderedPageBreak/>
        <w:t>2.投标文件有下列情形之一的，招标人不予受理</w:t>
      </w:r>
      <w:bookmarkEnd w:id="61"/>
      <w:bookmarkEnd w:id="62"/>
      <w:bookmarkEnd w:id="63"/>
    </w:p>
    <w:p w:rsidR="00CF78F7" w:rsidRDefault="007B1253">
      <w:pPr>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1.1逾期送达的或者未送达指定地点的；</w:t>
      </w:r>
    </w:p>
    <w:p w:rsidR="00CF78F7" w:rsidRDefault="007B1253">
      <w:pPr>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1.2未密封或密封不符合要求的。</w:t>
      </w:r>
    </w:p>
    <w:p w:rsidR="00CF78F7" w:rsidRDefault="007B1253">
      <w:pPr>
        <w:pStyle w:val="2"/>
        <w:spacing w:before="0" w:after="0" w:line="460" w:lineRule="exact"/>
        <w:jc w:val="both"/>
        <w:rPr>
          <w:rFonts w:asciiTheme="minorEastAsia" w:eastAsiaTheme="minorEastAsia" w:hAnsiTheme="minorEastAsia"/>
          <w:sz w:val="24"/>
          <w:szCs w:val="24"/>
        </w:rPr>
      </w:pPr>
      <w:bookmarkStart w:id="64" w:name="_Toc5118500"/>
      <w:bookmarkStart w:id="65" w:name="_Toc5118584"/>
      <w:bookmarkStart w:id="66" w:name="_Toc4789073"/>
      <w:r>
        <w:rPr>
          <w:rFonts w:asciiTheme="minorEastAsia" w:eastAsiaTheme="minorEastAsia" w:hAnsiTheme="minorEastAsia" w:hint="eastAsia"/>
          <w:sz w:val="24"/>
          <w:szCs w:val="24"/>
        </w:rPr>
        <w:t>3.评标</w:t>
      </w:r>
      <w:bookmarkEnd w:id="64"/>
      <w:bookmarkEnd w:id="65"/>
      <w:bookmarkEnd w:id="66"/>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评标由招标人依法组建的评标委员会负责。评标委员会总人数为三人。</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评标办法：本项目采取综合评估法。</w:t>
      </w:r>
    </w:p>
    <w:p w:rsidR="00CF78F7" w:rsidRDefault="007B1253">
      <w:pPr>
        <w:pStyle w:val="2"/>
        <w:spacing w:before="0" w:after="0" w:line="460" w:lineRule="exact"/>
        <w:jc w:val="both"/>
        <w:rPr>
          <w:rFonts w:asciiTheme="minorEastAsia" w:eastAsiaTheme="minorEastAsia" w:hAnsiTheme="minorEastAsia"/>
          <w:sz w:val="24"/>
          <w:szCs w:val="24"/>
        </w:rPr>
      </w:pPr>
      <w:bookmarkStart w:id="67" w:name="_Toc5118501"/>
      <w:bookmarkStart w:id="68" w:name="_Toc5118585"/>
      <w:r>
        <w:rPr>
          <w:rFonts w:asciiTheme="minorEastAsia" w:eastAsiaTheme="minorEastAsia" w:hAnsiTheme="minorEastAsia" w:hint="eastAsia"/>
          <w:sz w:val="24"/>
          <w:szCs w:val="24"/>
        </w:rPr>
        <w:t>3.1初步评审</w:t>
      </w:r>
      <w:bookmarkStart w:id="69" w:name="_Toc4789074"/>
      <w:bookmarkEnd w:id="67"/>
      <w:bookmarkEnd w:id="68"/>
    </w:p>
    <w:p w:rsidR="00CF78F7" w:rsidRDefault="007B1253">
      <w:pPr>
        <w:spacing w:line="460" w:lineRule="exact"/>
        <w:outlineLvl w:val="1"/>
        <w:rPr>
          <w:rFonts w:asciiTheme="minorEastAsia" w:eastAsiaTheme="minorEastAsia" w:hAnsiTheme="minorEastAsia"/>
          <w:b/>
          <w:sz w:val="24"/>
        </w:rPr>
      </w:pPr>
      <w:r>
        <w:rPr>
          <w:rFonts w:asciiTheme="minorEastAsia" w:eastAsiaTheme="minorEastAsia" w:hAnsiTheme="minorEastAsia" w:hint="eastAsia"/>
          <w:sz w:val="24"/>
        </w:rPr>
        <w:t>3.1.1形式评审</w:t>
      </w:r>
      <w:bookmarkEnd w:id="69"/>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（1）投标人名称：与营业执照、资质证书一致；</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（2）投标函签字盖章：有投标人的法人章及企业法定代表人印章；</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（3）投标文件的编制：符合招标文件第四章的要求；</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（4）报价唯一：只能有一个费率报价。</w:t>
      </w:r>
      <w:bookmarkStart w:id="70" w:name="_Toc4789075"/>
    </w:p>
    <w:p w:rsidR="00CF78F7" w:rsidRDefault="007B1253">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3.1.2资格评审</w:t>
      </w:r>
      <w:bookmarkEnd w:id="70"/>
    </w:p>
    <w:p w:rsidR="00CF78F7" w:rsidRDefault="007B1253">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（1）营业执照：具备有效的营业执照；</w:t>
      </w:r>
    </w:p>
    <w:p w:rsidR="00CF78F7" w:rsidRDefault="007B1253">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（2）其他：符合第二章第2条规定。</w:t>
      </w:r>
      <w:bookmarkStart w:id="71" w:name="_Toc4789076"/>
    </w:p>
    <w:p w:rsidR="00CF78F7" w:rsidRDefault="007B1253">
      <w:pPr>
        <w:tabs>
          <w:tab w:val="left" w:pos="1680"/>
        </w:tabs>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3.1.3响应性评审</w:t>
      </w:r>
      <w:bookmarkEnd w:id="71"/>
    </w:p>
    <w:p w:rsidR="00CF78F7" w:rsidRDefault="007B1253">
      <w:pPr>
        <w:snapToGrid w:val="0"/>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（1）报价：符合第三章第1条规定；</w:t>
      </w:r>
    </w:p>
    <w:p w:rsidR="00CF78F7" w:rsidRDefault="007B1253">
      <w:pPr>
        <w:snapToGrid w:val="0"/>
        <w:spacing w:line="460" w:lineRule="exact"/>
        <w:ind w:firstLineChars="200" w:firstLine="480"/>
        <w:outlineLvl w:val="2"/>
        <w:rPr>
          <w:rFonts w:asciiTheme="minorEastAsia" w:eastAsiaTheme="minorEastAsia" w:hAnsiTheme="minorEastAsia"/>
          <w:sz w:val="24"/>
        </w:rPr>
      </w:pPr>
      <w:r>
        <w:rPr>
          <w:rFonts w:asciiTheme="minorEastAsia" w:eastAsiaTheme="minorEastAsia" w:hAnsiTheme="minorEastAsia" w:hint="eastAsia"/>
          <w:sz w:val="24"/>
        </w:rPr>
        <w:t>（2）投标保证金：符合第二章第7条规定</w:t>
      </w:r>
      <w:bookmarkStart w:id="72" w:name="_Toc4789077"/>
      <w:r>
        <w:rPr>
          <w:rFonts w:asciiTheme="minorEastAsia" w:eastAsiaTheme="minorEastAsia" w:hAnsiTheme="minorEastAsia" w:hint="eastAsia"/>
          <w:sz w:val="24"/>
        </w:rPr>
        <w:t>。</w:t>
      </w:r>
    </w:p>
    <w:p w:rsidR="00CF78F7" w:rsidRDefault="007B1253">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3.1.4澄清、说明或补正</w:t>
      </w:r>
      <w:bookmarkEnd w:id="72"/>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在初步评审过程中，评标委员会应当就投标文件中不明确的内容要求投标人进行澄清、说明或补正，澄清、说明或补正按照下列规定进行：</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（1）在评标过程中，评标委员会可以书面形式要求投标人对所提交的投标文件中不明确的内容进行书面澄清或说明。评标委员会不接受投标人主动提出的澄清、说明或补正；</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（2）澄清、说明和补正不得改变投标文件的实质性内容。投标人的书面澄清、说明和补正属于投标文件的组成部分；</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（3）评标委员会对投标人提交的澄清、说明或补正有疑问的，可以要求投标人进一步澄清、说明或补正，直至满足评标委员会的要求。</w:t>
      </w:r>
      <w:bookmarkStart w:id="73" w:name="_Toc4789078"/>
    </w:p>
    <w:p w:rsidR="00CF78F7" w:rsidRDefault="007B1253">
      <w:pPr>
        <w:snapToGrid w:val="0"/>
        <w:spacing w:line="460" w:lineRule="exact"/>
        <w:outlineLvl w:val="1"/>
        <w:rPr>
          <w:rFonts w:asciiTheme="minorEastAsia" w:eastAsiaTheme="minorEastAsia" w:hAnsiTheme="minorEastAsia"/>
          <w:sz w:val="24"/>
        </w:rPr>
      </w:pPr>
      <w:r>
        <w:rPr>
          <w:rFonts w:asciiTheme="minorEastAsia" w:eastAsiaTheme="minorEastAsia" w:hAnsiTheme="minorEastAsia" w:hint="eastAsia"/>
          <w:sz w:val="24"/>
        </w:rPr>
        <w:t>3.1.5否决性条款</w:t>
      </w:r>
      <w:bookmarkEnd w:id="73"/>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（1）初步评审过程中，投标文件有下列情形之一的，评标委员会作无效标处理：</w:t>
      </w:r>
    </w:p>
    <w:p w:rsidR="00CF78F7" w:rsidRDefault="007B1253">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①按照本章第3.1.1款列出的形式评审标准，出现一项评审因素不符合评审标准的；</w:t>
      </w:r>
    </w:p>
    <w:p w:rsidR="00CF78F7" w:rsidRDefault="007B1253">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lastRenderedPageBreak/>
        <w:t>②按照本章第3.1.2款列出的资格评审标准，出现一项评审因素不符合评审标准的；</w:t>
      </w:r>
    </w:p>
    <w:p w:rsidR="00CF78F7" w:rsidRDefault="007B1253">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③按照本章第3.1.3款列出的响应性评审标准，出现一项评审因素不符合评审标准的；</w:t>
      </w:r>
    </w:p>
    <w:p w:rsidR="00CF78F7" w:rsidRDefault="007B1253">
      <w:pPr>
        <w:tabs>
          <w:tab w:val="left" w:pos="1680"/>
        </w:tabs>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④拒绝按评标委员会要求澄清、说明或补正的。</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（2）明显不符合技术规范、技术标准的要求，评标委员会作无效标处理。</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（3）投标文件提出了不能满足招标文件要求或招标人不能接受的合同价款结算和支付办法的。</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（4）投标文件有下列情形之一的，评标委员会作无效标处理，并视为串通投标，提请有关行政管理部门进行调查处理：</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①不同投标人的投标文件由同一单位或者同一个人编制的；</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②不同投标人委托同一单位或个人办理投标事宜；</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③不同投标人的投标文件载明的项目组组成人员出现同一人的；</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④不同投标人的投标文件内容异常一致的；</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⑤不同投标人的投标文件相互混装的；</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⑥不同投标人的投标保证金从同一单位或者个人的账户转出；</w:t>
      </w:r>
    </w:p>
    <w:p w:rsidR="00CF78F7" w:rsidRDefault="007B1253">
      <w:pPr>
        <w:snapToGrid w:val="0"/>
        <w:spacing w:line="46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⑦不同投标人的投标文件以及投标文件制作过程出现了评标委员会认为其他不应当雷同的情况的；</w:t>
      </w:r>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⑧以他人名义投标、串通投标、以行贿手段谋取中标或者以其他弄虚作假方式投标的。</w:t>
      </w:r>
    </w:p>
    <w:p w:rsidR="00CF78F7" w:rsidRDefault="007B1253">
      <w:pPr>
        <w:snapToGrid w:val="0"/>
        <w:spacing w:line="460" w:lineRule="exact"/>
        <w:outlineLvl w:val="1"/>
        <w:rPr>
          <w:rFonts w:asciiTheme="minorEastAsia" w:eastAsiaTheme="minorEastAsia" w:hAnsiTheme="minorEastAsia"/>
          <w:sz w:val="24"/>
        </w:rPr>
      </w:pPr>
      <w:bookmarkStart w:id="74" w:name="_Toc4789079"/>
      <w:r>
        <w:rPr>
          <w:rFonts w:asciiTheme="minorEastAsia" w:eastAsiaTheme="minorEastAsia" w:hAnsiTheme="minorEastAsia" w:hint="eastAsia"/>
          <w:sz w:val="24"/>
        </w:rPr>
        <w:t>3.1.6确定初步评审合格的投标人</w:t>
      </w:r>
      <w:bookmarkEnd w:id="74"/>
    </w:p>
    <w:p w:rsidR="00CF78F7" w:rsidRDefault="007B1253">
      <w:pPr>
        <w:tabs>
          <w:tab w:val="left" w:pos="1680"/>
        </w:tabs>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形式评审、资格评审和响应性评审均合格的投标文件的投标人全部为初步评审合格的投标人。</w:t>
      </w:r>
    </w:p>
    <w:p w:rsidR="00CF78F7" w:rsidRDefault="007B1253">
      <w:pPr>
        <w:pStyle w:val="2"/>
        <w:spacing w:before="0" w:after="0" w:line="460" w:lineRule="exact"/>
        <w:jc w:val="both"/>
        <w:rPr>
          <w:rFonts w:asciiTheme="minorEastAsia" w:eastAsiaTheme="minorEastAsia" w:hAnsiTheme="minorEastAsia"/>
          <w:sz w:val="24"/>
          <w:szCs w:val="24"/>
        </w:rPr>
      </w:pPr>
      <w:bookmarkStart w:id="75" w:name="_Toc4789080"/>
      <w:bookmarkStart w:id="76" w:name="_Toc5118586"/>
      <w:bookmarkStart w:id="77" w:name="_Toc5118502"/>
      <w:r>
        <w:rPr>
          <w:rFonts w:asciiTheme="minorEastAsia" w:eastAsiaTheme="minorEastAsia" w:hAnsiTheme="minorEastAsia" w:hint="eastAsia"/>
          <w:sz w:val="24"/>
          <w:szCs w:val="24"/>
        </w:rPr>
        <w:t>3.2详细评审</w:t>
      </w:r>
      <w:bookmarkEnd w:id="75"/>
      <w:bookmarkEnd w:id="76"/>
      <w:bookmarkEnd w:id="77"/>
    </w:p>
    <w:p w:rsidR="00CF78F7" w:rsidRDefault="007B1253">
      <w:pPr>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初步评审合格的投标人进入详细评审，具体方法如下：</w:t>
      </w: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7940"/>
      </w:tblGrid>
      <w:tr w:rsidR="001D2A91" w:rsidTr="00E3201B">
        <w:trPr>
          <w:trHeight w:val="461"/>
          <w:jc w:val="center"/>
        </w:trPr>
        <w:tc>
          <w:tcPr>
            <w:tcW w:w="1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项目</w:t>
            </w:r>
          </w:p>
        </w:tc>
        <w:tc>
          <w:tcPr>
            <w:tcW w:w="79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评 分 标 准</w:t>
            </w:r>
          </w:p>
        </w:tc>
      </w:tr>
      <w:tr w:rsidR="001D2A91" w:rsidTr="00E3201B">
        <w:trPr>
          <w:trHeight w:val="586"/>
          <w:jc w:val="center"/>
        </w:trPr>
        <w:tc>
          <w:tcPr>
            <w:tcW w:w="1268"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价格</w:t>
            </w:r>
          </w:p>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35分</w:t>
            </w: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r>
              <w:rPr>
                <w:rFonts w:ascii="宋体" w:hAnsi="宋体" w:hint="eastAsia"/>
                <w:color w:val="FF0000"/>
                <w:sz w:val="24"/>
              </w:rPr>
              <w:t>投标费率按计价格[2002]1980号文件进行报价。取标准收费的80%为评标基准价，报价等于评标基准价的得基本分15分，每下降1%加1分，最多下降20%（超过20%不另外得分），高于评标基准价的作无效投标文件处理。</w:t>
            </w:r>
          </w:p>
        </w:tc>
      </w:tr>
      <w:tr w:rsidR="001D2A91" w:rsidTr="00E3201B">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项目负责人10分</w:t>
            </w: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lef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拟派本项目的负责人有招标代理工作经验，项目负责人有招标师职称的可得10分。（以项目负责人的职称证书原件和投标人为项目负责人缴纳近期连续三个月社会保险的证明材料为评审依据，</w:t>
            </w:r>
            <w:r>
              <w:rPr>
                <w:rFonts w:ascii="宋体" w:eastAsiaTheme="minorEastAsia" w:hAnsi="宋体" w:cs="宋体" w:hint="eastAsia"/>
                <w:color w:val="FF0000"/>
                <w:sz w:val="24"/>
                <w:szCs w:val="30"/>
              </w:rPr>
              <w:t>缺任一条件均</w:t>
            </w:r>
            <w:r>
              <w:rPr>
                <w:rFonts w:ascii="宋体" w:hAnsi="宋体" w:cs="宋体" w:hint="eastAsia"/>
                <w:color w:val="FF0000"/>
                <w:sz w:val="24"/>
                <w:szCs w:val="30"/>
              </w:rPr>
              <w:t>不得分</w:t>
            </w:r>
            <w:r>
              <w:rPr>
                <w:rFonts w:asciiTheme="minorEastAsia" w:eastAsiaTheme="minorEastAsia" w:hAnsiTheme="minorEastAsia" w:cs="宋体" w:hint="eastAsia"/>
                <w:color w:val="FF0000"/>
                <w:sz w:val="24"/>
              </w:rPr>
              <w:t>）</w:t>
            </w:r>
          </w:p>
        </w:tc>
      </w:tr>
      <w:tr w:rsidR="001D2A91" w:rsidTr="00E3201B">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lastRenderedPageBreak/>
              <w:t>业绩</w:t>
            </w:r>
          </w:p>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25分</w:t>
            </w: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lef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投标人有泰州高校年度招标代理合同的，每有一个可得5分，最高得10分；</w:t>
            </w:r>
          </w:p>
          <w:p w:rsidR="001D2A91" w:rsidRDefault="001D2A91" w:rsidP="00E3201B">
            <w:pPr>
              <w:spacing w:line="460" w:lineRule="exact"/>
              <w:jc w:val="lef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投标人有货物、服务、工程方面的招标代理相关业绩，有一个项目得5分，本项最高为15分。（以合同原件为评审依据；同一招标人为一个项目或一个合同；时间要求为2017年1月1日起至招标公告发布之日止。）</w:t>
            </w:r>
          </w:p>
        </w:tc>
      </w:tr>
      <w:tr w:rsidR="001D2A91" w:rsidTr="00E3201B">
        <w:trPr>
          <w:trHeight w:val="580"/>
          <w:jc w:val="center"/>
        </w:trPr>
        <w:tc>
          <w:tcPr>
            <w:tcW w:w="1268"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便利化服务5分</w:t>
            </w: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r>
              <w:rPr>
                <w:rFonts w:ascii="宋体" w:hAnsi="宋体" w:hint="eastAsia"/>
                <w:color w:val="FF0000"/>
                <w:sz w:val="24"/>
              </w:rPr>
              <w:t>投标单位在泰州市有固定办公场所的得5分。（以总公司或其分公司营业执照注册地址为准或房屋产权证或者租赁协议及房屋权属证明）</w:t>
            </w:r>
          </w:p>
        </w:tc>
      </w:tr>
      <w:tr w:rsidR="001D2A91" w:rsidTr="00E3201B">
        <w:trPr>
          <w:trHeight w:val="979"/>
          <w:jc w:val="center"/>
        </w:trPr>
        <w:tc>
          <w:tcPr>
            <w:tcW w:w="1268" w:type="dxa"/>
            <w:vMerge w:val="restart"/>
            <w:tcBorders>
              <w:top w:val="single" w:sz="4" w:space="0" w:color="auto"/>
              <w:left w:val="single" w:sz="4" w:space="0" w:color="auto"/>
              <w:right w:val="single" w:sz="4" w:space="0" w:color="auto"/>
            </w:tcBorders>
            <w:vAlign w:val="center"/>
          </w:tcPr>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技术方案</w:t>
            </w:r>
          </w:p>
          <w:p w:rsidR="001D2A91" w:rsidRDefault="001D2A91" w:rsidP="00E3201B">
            <w:pPr>
              <w:spacing w:line="460" w:lineRule="exact"/>
              <w:jc w:val="center"/>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25分</w:t>
            </w: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招标流程(10分)</w:t>
            </w:r>
          </w:p>
          <w:p w:rsidR="001D2A91" w:rsidRDefault="001D2A91" w:rsidP="00E3201B">
            <w:pPr>
              <w:spacing w:line="460" w:lineRule="exact"/>
              <w:rPr>
                <w:rFonts w:eastAsiaTheme="minorEastAsia"/>
                <w:color w:val="FF0000"/>
              </w:rPr>
            </w:pPr>
            <w:r>
              <w:rPr>
                <w:rFonts w:asciiTheme="minorEastAsia" w:eastAsiaTheme="minorEastAsia" w:hAnsiTheme="minorEastAsia" w:cs="宋体" w:hint="eastAsia"/>
                <w:color w:val="FF0000"/>
                <w:sz w:val="24"/>
              </w:rPr>
              <w:t>招标流程从全面性、专业性角度评审，按三个等级进行比较打分，</w:t>
            </w:r>
            <w:r>
              <w:rPr>
                <w:rFonts w:asciiTheme="minorEastAsia" w:eastAsiaTheme="minorEastAsia" w:hAnsiTheme="minorEastAsia" w:cs="宋体"/>
                <w:color w:val="FF0000"/>
                <w:sz w:val="24"/>
              </w:rPr>
              <w:t>8.5</w:t>
            </w:r>
            <w:r>
              <w:rPr>
                <w:rFonts w:asciiTheme="minorEastAsia" w:eastAsiaTheme="minorEastAsia" w:hAnsiTheme="minorEastAsia" w:cs="宋体" w:hint="eastAsia"/>
                <w:color w:val="FF0000"/>
                <w:sz w:val="24"/>
              </w:rPr>
              <w:t>≦优≦10；</w:t>
            </w:r>
            <w:r>
              <w:rPr>
                <w:rFonts w:asciiTheme="minorEastAsia" w:eastAsiaTheme="minorEastAsia" w:hAnsiTheme="minorEastAsia" w:cs="宋体"/>
                <w:color w:val="FF0000"/>
                <w:sz w:val="24"/>
              </w:rPr>
              <w:t>7</w:t>
            </w:r>
            <w:r>
              <w:rPr>
                <w:rFonts w:asciiTheme="minorEastAsia" w:eastAsiaTheme="minorEastAsia" w:hAnsiTheme="minorEastAsia" w:cs="宋体" w:hint="eastAsia"/>
                <w:color w:val="FF0000"/>
                <w:sz w:val="24"/>
              </w:rPr>
              <w:t>≦良＜</w:t>
            </w:r>
            <w:r>
              <w:rPr>
                <w:rFonts w:asciiTheme="minorEastAsia" w:eastAsiaTheme="minorEastAsia" w:hAnsiTheme="minorEastAsia" w:cs="宋体"/>
                <w:color w:val="FF0000"/>
                <w:sz w:val="24"/>
              </w:rPr>
              <w:t>8.5</w:t>
            </w:r>
            <w:r>
              <w:rPr>
                <w:rFonts w:asciiTheme="minorEastAsia" w:eastAsiaTheme="minorEastAsia" w:hAnsiTheme="minorEastAsia" w:cs="宋体" w:hint="eastAsia"/>
                <w:color w:val="FF0000"/>
                <w:sz w:val="24"/>
              </w:rPr>
              <w:t>；</w:t>
            </w:r>
            <w:r>
              <w:rPr>
                <w:rFonts w:asciiTheme="minorEastAsia" w:eastAsiaTheme="minorEastAsia" w:hAnsiTheme="minorEastAsia" w:cs="宋体"/>
                <w:color w:val="FF0000"/>
                <w:sz w:val="24"/>
              </w:rPr>
              <w:t>6</w:t>
            </w:r>
            <w:r>
              <w:rPr>
                <w:rFonts w:asciiTheme="minorEastAsia" w:eastAsiaTheme="minorEastAsia" w:hAnsiTheme="minorEastAsia" w:cs="宋体" w:hint="eastAsia"/>
                <w:color w:val="FF0000"/>
                <w:sz w:val="24"/>
              </w:rPr>
              <w:t>≦合格＜</w:t>
            </w:r>
            <w:r>
              <w:rPr>
                <w:rFonts w:asciiTheme="minorEastAsia" w:eastAsiaTheme="minorEastAsia" w:hAnsiTheme="minorEastAsia" w:cs="宋体"/>
                <w:color w:val="FF0000"/>
                <w:sz w:val="24"/>
              </w:rPr>
              <w:t>7</w:t>
            </w:r>
            <w:r>
              <w:rPr>
                <w:rFonts w:asciiTheme="minorEastAsia" w:eastAsiaTheme="minorEastAsia" w:hAnsiTheme="minorEastAsia" w:cs="宋体" w:hint="eastAsia"/>
                <w:color w:val="FF0000"/>
                <w:sz w:val="24"/>
              </w:rPr>
              <w:t>，缺少相应评分要点内容的不得分。</w:t>
            </w:r>
          </w:p>
        </w:tc>
      </w:tr>
      <w:tr w:rsidR="001D2A91" w:rsidTr="00E3201B">
        <w:trPr>
          <w:trHeight w:val="580"/>
          <w:jc w:val="center"/>
        </w:trPr>
        <w:tc>
          <w:tcPr>
            <w:tcW w:w="1268" w:type="dxa"/>
            <w:vMerge/>
            <w:tcBorders>
              <w:left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招标工作制度（7分）</w:t>
            </w:r>
          </w:p>
          <w:p w:rsidR="001D2A91" w:rsidRDefault="001D2A91" w:rsidP="00E3201B">
            <w:pPr>
              <w:spacing w:line="460" w:lineRule="exac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lang w:val="zh-CN"/>
              </w:rPr>
              <w:t>由评委对投标文件横向比较，</w:t>
            </w:r>
            <w:r>
              <w:rPr>
                <w:rFonts w:asciiTheme="minorEastAsia" w:eastAsiaTheme="minorEastAsia" w:hAnsiTheme="minorEastAsia" w:cs="宋体" w:hint="eastAsia"/>
                <w:color w:val="FF0000"/>
                <w:sz w:val="24"/>
              </w:rPr>
              <w:t>按三个等级进行比较打分，</w:t>
            </w:r>
            <w:r>
              <w:rPr>
                <w:rFonts w:asciiTheme="minorEastAsia" w:eastAsiaTheme="minorEastAsia" w:hAnsiTheme="minorEastAsia" w:cs="宋体"/>
                <w:color w:val="FF0000"/>
                <w:sz w:val="24"/>
              </w:rPr>
              <w:t>5.5</w:t>
            </w:r>
            <w:r>
              <w:rPr>
                <w:rFonts w:asciiTheme="minorEastAsia" w:eastAsiaTheme="minorEastAsia" w:hAnsiTheme="minorEastAsia" w:cs="宋体" w:hint="eastAsia"/>
                <w:color w:val="FF0000"/>
                <w:sz w:val="24"/>
              </w:rPr>
              <w:t>≦优≦</w:t>
            </w:r>
            <w:r>
              <w:rPr>
                <w:rFonts w:asciiTheme="minorEastAsia" w:eastAsiaTheme="minorEastAsia" w:hAnsiTheme="minorEastAsia" w:cs="宋体"/>
                <w:color w:val="FF0000"/>
                <w:sz w:val="24"/>
              </w:rPr>
              <w:t>7</w:t>
            </w:r>
            <w:r>
              <w:rPr>
                <w:rFonts w:asciiTheme="minorEastAsia" w:eastAsiaTheme="minorEastAsia" w:hAnsiTheme="minorEastAsia" w:cs="宋体" w:hint="eastAsia"/>
                <w:color w:val="FF0000"/>
                <w:sz w:val="24"/>
              </w:rPr>
              <w:t>；</w:t>
            </w:r>
            <w:r>
              <w:rPr>
                <w:rFonts w:asciiTheme="minorEastAsia" w:eastAsiaTheme="minorEastAsia" w:hAnsiTheme="minorEastAsia" w:cs="宋体"/>
                <w:color w:val="FF0000"/>
                <w:sz w:val="24"/>
              </w:rPr>
              <w:t>4</w:t>
            </w:r>
            <w:r>
              <w:rPr>
                <w:rFonts w:asciiTheme="minorEastAsia" w:eastAsiaTheme="minorEastAsia" w:hAnsiTheme="minorEastAsia" w:cs="宋体" w:hint="eastAsia"/>
                <w:color w:val="FF0000"/>
                <w:sz w:val="24"/>
              </w:rPr>
              <w:t>≦良＜</w:t>
            </w:r>
            <w:r>
              <w:rPr>
                <w:rFonts w:asciiTheme="minorEastAsia" w:eastAsiaTheme="minorEastAsia" w:hAnsiTheme="minorEastAsia" w:cs="宋体"/>
                <w:color w:val="FF0000"/>
                <w:sz w:val="24"/>
              </w:rPr>
              <w:t>5.5</w:t>
            </w:r>
            <w:r>
              <w:rPr>
                <w:rFonts w:asciiTheme="minorEastAsia" w:eastAsiaTheme="minorEastAsia" w:hAnsiTheme="minorEastAsia" w:cs="宋体" w:hint="eastAsia"/>
                <w:color w:val="FF0000"/>
                <w:sz w:val="24"/>
              </w:rPr>
              <w:t>；</w:t>
            </w:r>
            <w:r>
              <w:rPr>
                <w:rFonts w:asciiTheme="minorEastAsia" w:eastAsiaTheme="minorEastAsia" w:hAnsiTheme="minorEastAsia" w:cs="宋体"/>
                <w:color w:val="FF0000"/>
                <w:sz w:val="24"/>
              </w:rPr>
              <w:t>3</w:t>
            </w:r>
            <w:r>
              <w:rPr>
                <w:rFonts w:asciiTheme="minorEastAsia" w:eastAsiaTheme="minorEastAsia" w:hAnsiTheme="minorEastAsia" w:cs="宋体" w:hint="eastAsia"/>
                <w:color w:val="FF0000"/>
                <w:sz w:val="24"/>
              </w:rPr>
              <w:t>≦合格＜4.</w:t>
            </w:r>
            <w:r>
              <w:rPr>
                <w:rFonts w:asciiTheme="minorEastAsia" w:eastAsiaTheme="minorEastAsia" w:hAnsiTheme="minorEastAsia" w:cs="宋体"/>
                <w:color w:val="FF0000"/>
                <w:sz w:val="24"/>
              </w:rPr>
              <w:t>5</w:t>
            </w:r>
            <w:r>
              <w:rPr>
                <w:rFonts w:asciiTheme="minorEastAsia" w:eastAsiaTheme="minorEastAsia" w:hAnsiTheme="minorEastAsia" w:cs="宋体" w:hint="eastAsia"/>
                <w:color w:val="FF0000"/>
                <w:sz w:val="24"/>
              </w:rPr>
              <w:t>。</w:t>
            </w:r>
          </w:p>
        </w:tc>
      </w:tr>
      <w:tr w:rsidR="001D2A91" w:rsidTr="00E3201B">
        <w:trPr>
          <w:trHeight w:val="580"/>
          <w:jc w:val="center"/>
        </w:trPr>
        <w:tc>
          <w:tcPr>
            <w:tcW w:w="1268" w:type="dxa"/>
            <w:vMerge/>
            <w:tcBorders>
              <w:left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p>
        </w:tc>
        <w:tc>
          <w:tcPr>
            <w:tcW w:w="7940" w:type="dxa"/>
            <w:tcBorders>
              <w:top w:val="single" w:sz="4" w:space="0" w:color="auto"/>
              <w:left w:val="single" w:sz="4" w:space="0" w:color="auto"/>
              <w:bottom w:val="single" w:sz="4" w:space="0" w:color="auto"/>
              <w:right w:val="single" w:sz="4" w:space="0" w:color="auto"/>
            </w:tcBorders>
            <w:vAlign w:val="center"/>
          </w:tcPr>
          <w:p w:rsidR="001D2A91" w:rsidRDefault="001D2A91" w:rsidP="00E3201B">
            <w:pPr>
              <w:spacing w:line="460" w:lineRule="exac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rPr>
              <w:t>增值服务方案(8分)</w:t>
            </w:r>
          </w:p>
          <w:p w:rsidR="001D2A91" w:rsidRDefault="001D2A91" w:rsidP="00E3201B">
            <w:pPr>
              <w:spacing w:line="460" w:lineRule="exact"/>
              <w:rPr>
                <w:rFonts w:asciiTheme="minorEastAsia" w:eastAsiaTheme="minorEastAsia" w:hAnsiTheme="minorEastAsia" w:cs="宋体"/>
                <w:color w:val="FF0000"/>
                <w:sz w:val="24"/>
              </w:rPr>
            </w:pPr>
            <w:r>
              <w:rPr>
                <w:rFonts w:asciiTheme="minorEastAsia" w:eastAsiaTheme="minorEastAsia" w:hAnsiTheme="minorEastAsia" w:cs="宋体" w:hint="eastAsia"/>
                <w:color w:val="FF0000"/>
                <w:sz w:val="24"/>
                <w:lang w:val="zh-CN"/>
              </w:rPr>
              <w:t>由评委对投标文件横向比较，</w:t>
            </w:r>
            <w:r>
              <w:rPr>
                <w:rFonts w:asciiTheme="minorEastAsia" w:eastAsiaTheme="minorEastAsia" w:hAnsiTheme="minorEastAsia" w:cs="宋体" w:hint="eastAsia"/>
                <w:color w:val="FF0000"/>
                <w:sz w:val="24"/>
              </w:rPr>
              <w:t>按三个等级进行比较打分，</w:t>
            </w:r>
            <w:r>
              <w:rPr>
                <w:rFonts w:asciiTheme="minorEastAsia" w:eastAsiaTheme="minorEastAsia" w:hAnsiTheme="minorEastAsia" w:cs="宋体"/>
                <w:color w:val="FF0000"/>
                <w:sz w:val="24"/>
              </w:rPr>
              <w:t>6.5</w:t>
            </w:r>
            <w:r>
              <w:rPr>
                <w:rFonts w:asciiTheme="minorEastAsia" w:eastAsiaTheme="minorEastAsia" w:hAnsiTheme="minorEastAsia" w:cs="宋体" w:hint="eastAsia"/>
                <w:color w:val="FF0000"/>
                <w:sz w:val="24"/>
              </w:rPr>
              <w:t>≦优≦</w:t>
            </w:r>
            <w:r>
              <w:rPr>
                <w:rFonts w:asciiTheme="minorEastAsia" w:eastAsiaTheme="minorEastAsia" w:hAnsiTheme="minorEastAsia" w:cs="宋体"/>
                <w:color w:val="FF0000"/>
                <w:sz w:val="24"/>
              </w:rPr>
              <w:t>8</w:t>
            </w:r>
            <w:r>
              <w:rPr>
                <w:rFonts w:asciiTheme="minorEastAsia" w:eastAsiaTheme="minorEastAsia" w:hAnsiTheme="minorEastAsia" w:cs="宋体" w:hint="eastAsia"/>
                <w:color w:val="FF0000"/>
                <w:sz w:val="24"/>
              </w:rPr>
              <w:t>；</w:t>
            </w:r>
            <w:r>
              <w:rPr>
                <w:rFonts w:asciiTheme="minorEastAsia" w:eastAsiaTheme="minorEastAsia" w:hAnsiTheme="minorEastAsia" w:cs="宋体"/>
                <w:color w:val="FF0000"/>
                <w:sz w:val="24"/>
              </w:rPr>
              <w:t>5</w:t>
            </w:r>
            <w:r>
              <w:rPr>
                <w:rFonts w:asciiTheme="minorEastAsia" w:eastAsiaTheme="minorEastAsia" w:hAnsiTheme="minorEastAsia" w:cs="宋体" w:hint="eastAsia"/>
                <w:color w:val="FF0000"/>
                <w:sz w:val="24"/>
              </w:rPr>
              <w:t>≦良＜</w:t>
            </w:r>
            <w:r>
              <w:rPr>
                <w:rFonts w:asciiTheme="minorEastAsia" w:eastAsiaTheme="minorEastAsia" w:hAnsiTheme="minorEastAsia" w:cs="宋体"/>
                <w:color w:val="FF0000"/>
                <w:sz w:val="24"/>
              </w:rPr>
              <w:t>6.5</w:t>
            </w:r>
            <w:r>
              <w:rPr>
                <w:rFonts w:asciiTheme="minorEastAsia" w:eastAsiaTheme="minorEastAsia" w:hAnsiTheme="minorEastAsia" w:cs="宋体" w:hint="eastAsia"/>
                <w:color w:val="FF0000"/>
                <w:sz w:val="24"/>
              </w:rPr>
              <w:t>；</w:t>
            </w:r>
            <w:r>
              <w:rPr>
                <w:rFonts w:asciiTheme="minorEastAsia" w:eastAsiaTheme="minorEastAsia" w:hAnsiTheme="minorEastAsia" w:cs="宋体"/>
                <w:color w:val="FF0000"/>
                <w:sz w:val="24"/>
              </w:rPr>
              <w:t>4</w:t>
            </w:r>
            <w:r>
              <w:rPr>
                <w:rFonts w:asciiTheme="minorEastAsia" w:eastAsiaTheme="minorEastAsia" w:hAnsiTheme="minorEastAsia" w:cs="宋体" w:hint="eastAsia"/>
                <w:color w:val="FF0000"/>
                <w:sz w:val="24"/>
              </w:rPr>
              <w:t>≦合格＜</w:t>
            </w:r>
            <w:r>
              <w:rPr>
                <w:rFonts w:asciiTheme="minorEastAsia" w:eastAsiaTheme="minorEastAsia" w:hAnsiTheme="minorEastAsia" w:cs="宋体"/>
                <w:color w:val="FF0000"/>
                <w:sz w:val="24"/>
              </w:rPr>
              <w:t>5</w:t>
            </w:r>
            <w:r>
              <w:rPr>
                <w:rFonts w:asciiTheme="minorEastAsia" w:eastAsiaTheme="minorEastAsia" w:hAnsiTheme="minorEastAsia" w:cs="宋体" w:hint="eastAsia"/>
                <w:color w:val="FF0000"/>
                <w:sz w:val="24"/>
              </w:rPr>
              <w:t>。</w:t>
            </w:r>
          </w:p>
        </w:tc>
      </w:tr>
    </w:tbl>
    <w:p w:rsidR="00CF78F7" w:rsidRDefault="007B1253">
      <w:pPr>
        <w:spacing w:line="460" w:lineRule="exact"/>
        <w:ind w:firstLineChars="200" w:firstLine="482"/>
        <w:rPr>
          <w:rFonts w:asciiTheme="minorEastAsia" w:eastAsiaTheme="minorEastAsia" w:hAnsiTheme="minorEastAsia" w:cs="宋体"/>
          <w:sz w:val="24"/>
        </w:rPr>
      </w:pPr>
      <w:r>
        <w:rPr>
          <w:rFonts w:asciiTheme="minorEastAsia" w:eastAsiaTheme="minorEastAsia" w:hAnsiTheme="minorEastAsia" w:hint="eastAsia"/>
          <w:b/>
          <w:sz w:val="24"/>
        </w:rPr>
        <w:t>注：</w:t>
      </w:r>
      <w:r>
        <w:rPr>
          <w:rFonts w:ascii="Calibri" w:eastAsiaTheme="minorEastAsia" w:hAnsi="Calibri" w:cs="Calibri"/>
          <w:bCs/>
          <w:sz w:val="24"/>
        </w:rPr>
        <w:t>①</w:t>
      </w:r>
      <w:r>
        <w:rPr>
          <w:rFonts w:asciiTheme="minorEastAsia" w:eastAsiaTheme="minorEastAsia" w:hAnsiTheme="minorEastAsia" w:cs="宋体" w:hint="eastAsia"/>
          <w:sz w:val="24"/>
        </w:rPr>
        <w:t>所有资料提供复印件并加盖公章。</w:t>
      </w:r>
    </w:p>
    <w:p w:rsidR="00CF78F7" w:rsidRDefault="007B1253">
      <w:pPr>
        <w:spacing w:line="460" w:lineRule="exact"/>
        <w:ind w:firstLineChars="200" w:firstLine="480"/>
        <w:rPr>
          <w:rFonts w:asciiTheme="minorEastAsia" w:eastAsiaTheme="minorEastAsia" w:hAnsiTheme="minorEastAsia" w:cs="宋体"/>
          <w:sz w:val="24"/>
        </w:rPr>
      </w:pPr>
      <w:r>
        <w:rPr>
          <w:rFonts w:ascii="Calibri" w:hAnsi="Calibri" w:cs="Calibri"/>
          <w:sz w:val="24"/>
          <w:szCs w:val="30"/>
        </w:rPr>
        <w:t>②</w:t>
      </w:r>
      <w:r>
        <w:rPr>
          <w:rFonts w:ascii="宋体" w:hAnsi="宋体" w:cs="宋体" w:hint="eastAsia"/>
          <w:sz w:val="24"/>
          <w:szCs w:val="30"/>
        </w:rPr>
        <w:t>招标人发现投标人提供虚假或不真实资料的，将取消其中标资格，并提请有关监管部门作出处罚。</w:t>
      </w:r>
    </w:p>
    <w:p w:rsidR="00CF78F7" w:rsidRDefault="007B1253">
      <w:pPr>
        <w:spacing w:line="46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3.3</w:t>
      </w:r>
      <w:r>
        <w:rPr>
          <w:rFonts w:asciiTheme="minorEastAsia" w:eastAsiaTheme="minorEastAsia" w:hAnsiTheme="minorEastAsia" w:hint="eastAsia"/>
          <w:sz w:val="24"/>
        </w:rPr>
        <w:t>评标委员会应根据各投标人的最终得分，按照从高到低的顺序进行排序。如投标人总得分相同时，则报价得分高者排名靠前；如报价得分仍相同时，依次项目负责人、业绩、项目技术方案推荐排名。</w:t>
      </w:r>
    </w:p>
    <w:p w:rsidR="00CF78F7" w:rsidRDefault="007B1253">
      <w:pPr>
        <w:snapToGrid w:val="0"/>
        <w:spacing w:line="46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3.4</w:t>
      </w:r>
      <w:r>
        <w:rPr>
          <w:rFonts w:asciiTheme="minorEastAsia" w:eastAsiaTheme="minorEastAsia" w:hAnsiTheme="minorEastAsia" w:hint="eastAsia"/>
          <w:sz w:val="24"/>
        </w:rPr>
        <w:t>确定中标候选人：根据各投标人的排序，评标委员会应在评标报告中推选前3名作为中标候选人。</w:t>
      </w:r>
    </w:p>
    <w:p w:rsidR="00CF78F7" w:rsidRDefault="007B1253">
      <w:pPr>
        <w:snapToGrid w:val="0"/>
        <w:spacing w:line="46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3.5</w:t>
      </w:r>
      <w:r>
        <w:rPr>
          <w:rFonts w:asciiTheme="minorEastAsia" w:eastAsiaTheme="minorEastAsia" w:hAnsiTheme="minorEastAsia" w:hint="eastAsia"/>
          <w:sz w:val="24"/>
        </w:rPr>
        <w:t>确定中标人：招标人应当确定排名第一的中标候选人为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CF78F7" w:rsidRDefault="007B1253">
      <w:pPr>
        <w:snapToGrid w:val="0"/>
        <w:spacing w:line="460" w:lineRule="exact"/>
        <w:ind w:firstLineChars="200" w:firstLine="482"/>
        <w:rPr>
          <w:rFonts w:asciiTheme="minorEastAsia" w:eastAsiaTheme="minorEastAsia" w:hAnsiTheme="minorEastAsia"/>
          <w:sz w:val="24"/>
        </w:rPr>
      </w:pPr>
      <w:r>
        <w:rPr>
          <w:rFonts w:asciiTheme="minorEastAsia" w:eastAsiaTheme="minorEastAsia" w:hAnsiTheme="minorEastAsia" w:hint="eastAsia"/>
          <w:b/>
          <w:sz w:val="24"/>
        </w:rPr>
        <w:t>3.6</w:t>
      </w:r>
      <w:r>
        <w:rPr>
          <w:rFonts w:asciiTheme="minorEastAsia" w:eastAsiaTheme="minorEastAsia" w:hAnsiTheme="minorEastAsia" w:hint="eastAsia"/>
          <w:sz w:val="24"/>
        </w:rPr>
        <w:t>本办法未尽事宜，由评标委员会依据有关法规研究解决。</w:t>
      </w:r>
      <w:bookmarkStart w:id="78" w:name="_Toc5118503"/>
      <w:bookmarkStart w:id="79" w:name="_Toc5118587"/>
      <w:bookmarkStart w:id="80" w:name="_Toc4789081"/>
    </w:p>
    <w:p w:rsidR="00CF78F7" w:rsidRDefault="00CF78F7" w:rsidP="00DC7C5B">
      <w:pPr>
        <w:pStyle w:val="a0"/>
        <w:ind w:firstLine="600"/>
      </w:pPr>
    </w:p>
    <w:p w:rsidR="00CF78F7" w:rsidRDefault="007B1253">
      <w:pPr>
        <w:pStyle w:val="1"/>
        <w:spacing w:before="0" w:after="0" w:line="460" w:lineRule="exact"/>
        <w:jc w:val="center"/>
      </w:pPr>
      <w:r>
        <w:rPr>
          <w:rFonts w:hint="eastAsia"/>
        </w:rPr>
        <w:lastRenderedPageBreak/>
        <w:t>第七章授予合同及要点</w:t>
      </w:r>
      <w:bookmarkEnd w:id="78"/>
      <w:bookmarkEnd w:id="79"/>
      <w:bookmarkEnd w:id="80"/>
    </w:p>
    <w:p w:rsidR="00CF78F7" w:rsidRDefault="007B1253">
      <w:pPr>
        <w:pStyle w:val="2"/>
        <w:spacing w:before="0" w:after="0" w:line="460" w:lineRule="exact"/>
        <w:jc w:val="both"/>
        <w:rPr>
          <w:rFonts w:asciiTheme="minorEastAsia" w:eastAsiaTheme="minorEastAsia" w:hAnsiTheme="minorEastAsia"/>
          <w:sz w:val="24"/>
          <w:szCs w:val="24"/>
        </w:rPr>
      </w:pPr>
      <w:bookmarkStart w:id="81" w:name="_Toc4789082"/>
      <w:bookmarkStart w:id="82" w:name="_Toc5118588"/>
      <w:bookmarkStart w:id="83" w:name="_Toc5118504"/>
      <w:r>
        <w:rPr>
          <w:rFonts w:asciiTheme="minorEastAsia" w:eastAsiaTheme="minorEastAsia" w:hAnsiTheme="minorEastAsia" w:hint="eastAsia"/>
          <w:sz w:val="24"/>
          <w:szCs w:val="24"/>
        </w:rPr>
        <w:t>1.中标</w:t>
      </w:r>
      <w:bookmarkEnd w:id="81"/>
      <w:bookmarkEnd w:id="82"/>
      <w:bookmarkEnd w:id="83"/>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1.1确定中标单位后，招标人向中标单位发出中标通知书，中标通知书将成为合同的组成部分。</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1.2中标单位收到中标通知书后，应在30日内与招标人签订合同。</w:t>
      </w:r>
    </w:p>
    <w:p w:rsidR="00CF78F7" w:rsidRDefault="007B1253">
      <w:pPr>
        <w:pStyle w:val="2"/>
        <w:spacing w:before="0" w:after="0" w:line="460" w:lineRule="exact"/>
        <w:jc w:val="both"/>
        <w:rPr>
          <w:rFonts w:asciiTheme="minorEastAsia" w:eastAsiaTheme="minorEastAsia" w:hAnsiTheme="minorEastAsia"/>
          <w:sz w:val="24"/>
          <w:szCs w:val="24"/>
        </w:rPr>
      </w:pPr>
      <w:bookmarkStart w:id="84" w:name="_Toc4789083"/>
      <w:bookmarkStart w:id="85" w:name="_Toc5118505"/>
      <w:bookmarkStart w:id="86" w:name="_Toc5118589"/>
      <w:r>
        <w:rPr>
          <w:rFonts w:asciiTheme="minorEastAsia" w:eastAsiaTheme="minorEastAsia" w:hAnsiTheme="minorEastAsia" w:hint="eastAsia"/>
          <w:sz w:val="24"/>
          <w:szCs w:val="24"/>
        </w:rPr>
        <w:t>2.合同签订</w:t>
      </w:r>
      <w:bookmarkEnd w:id="84"/>
      <w:bookmarkEnd w:id="85"/>
      <w:bookmarkEnd w:id="86"/>
    </w:p>
    <w:p w:rsidR="00CF78F7" w:rsidRDefault="007B1253">
      <w:pPr>
        <w:spacing w:line="460" w:lineRule="exact"/>
        <w:ind w:firstLineChars="200" w:firstLine="480"/>
      </w:pPr>
      <w:r>
        <w:rPr>
          <w:rFonts w:asciiTheme="minorEastAsia" w:eastAsiaTheme="minorEastAsia" w:hAnsiTheme="minorEastAsia" w:hint="eastAsia"/>
          <w:sz w:val="24"/>
        </w:rPr>
        <w:t>招标人与中标人将根据《中华人民共和国合同法》的规定，依据招标文件和投标文件签订合同。</w:t>
      </w:r>
      <w:bookmarkStart w:id="87" w:name="_Toc5118506"/>
      <w:bookmarkStart w:id="88" w:name="_Toc5118590"/>
      <w:bookmarkStart w:id="89" w:name="_Toc4789084"/>
    </w:p>
    <w:p w:rsidR="00CF78F7" w:rsidRDefault="007B1253">
      <w:pPr>
        <w:widowControl/>
        <w:spacing w:line="460" w:lineRule="exact"/>
        <w:jc w:val="center"/>
        <w:rPr>
          <w:b/>
          <w:bCs/>
        </w:rPr>
      </w:pPr>
      <w:r>
        <w:rPr>
          <w:rFonts w:hint="eastAsia"/>
          <w:b/>
          <w:bCs/>
        </w:rPr>
        <w:t>合同部分</w:t>
      </w:r>
    </w:p>
    <w:p w:rsidR="00CF78F7" w:rsidRDefault="007B1253">
      <w:pPr>
        <w:spacing w:line="460" w:lineRule="exact"/>
        <w:jc w:val="center"/>
      </w:pPr>
      <w:r>
        <w:rPr>
          <w:rFonts w:hint="eastAsia"/>
        </w:rPr>
        <w:t>（以具体签订的合同为准）</w:t>
      </w:r>
    </w:p>
    <w:p w:rsidR="00CF78F7" w:rsidRDefault="00CF78F7">
      <w:pPr>
        <w:pStyle w:val="1"/>
        <w:spacing w:line="460" w:lineRule="exact"/>
        <w:jc w:val="center"/>
      </w:pPr>
    </w:p>
    <w:p w:rsidR="00CF78F7" w:rsidRDefault="007B1253">
      <w:pPr>
        <w:pStyle w:val="1"/>
        <w:spacing w:line="460" w:lineRule="exact"/>
        <w:jc w:val="center"/>
      </w:pPr>
      <w:r>
        <w:rPr>
          <w:rFonts w:hint="eastAsia"/>
        </w:rPr>
        <w:t>第八章投标文件格式</w:t>
      </w:r>
      <w:bookmarkEnd w:id="87"/>
      <w:bookmarkEnd w:id="88"/>
      <w:bookmarkEnd w:id="89"/>
    </w:p>
    <w:p w:rsidR="00CF78F7" w:rsidRDefault="007B1253">
      <w:pPr>
        <w:spacing w:line="460" w:lineRule="exact"/>
        <w:jc w:val="right"/>
        <w:outlineLvl w:val="2"/>
      </w:pPr>
      <w:r>
        <w:rPr>
          <w:rFonts w:hint="eastAsia"/>
        </w:rPr>
        <w:t>正</w:t>
      </w:r>
      <w:r>
        <w:rPr>
          <w:rFonts w:hint="eastAsia"/>
        </w:rPr>
        <w:t>/</w:t>
      </w:r>
      <w:r>
        <w:rPr>
          <w:rFonts w:hint="eastAsia"/>
        </w:rPr>
        <w:t>副本</w:t>
      </w:r>
    </w:p>
    <w:p w:rsidR="00CF78F7" w:rsidRDefault="00CF78F7">
      <w:pPr>
        <w:spacing w:line="460" w:lineRule="exact"/>
        <w:jc w:val="center"/>
        <w:rPr>
          <w:rFonts w:ascii="宋体" w:hAnsi="宋体"/>
          <w:sz w:val="44"/>
          <w:szCs w:val="44"/>
        </w:rPr>
      </w:pPr>
    </w:p>
    <w:p w:rsidR="00CF78F7" w:rsidRDefault="00CF78F7">
      <w:pPr>
        <w:spacing w:line="460" w:lineRule="exact"/>
        <w:jc w:val="center"/>
        <w:rPr>
          <w:rFonts w:ascii="宋体" w:hAnsi="宋体"/>
          <w:sz w:val="44"/>
          <w:szCs w:val="44"/>
        </w:rPr>
      </w:pPr>
    </w:p>
    <w:p w:rsidR="00CF78F7" w:rsidRDefault="007B1253">
      <w:pPr>
        <w:spacing w:line="460" w:lineRule="exact"/>
        <w:jc w:val="center"/>
        <w:rPr>
          <w:rFonts w:ascii="宋体" w:hAnsi="宋体"/>
          <w:sz w:val="48"/>
          <w:szCs w:val="52"/>
        </w:rPr>
      </w:pPr>
      <w:r>
        <w:rPr>
          <w:rFonts w:ascii="宋体" w:hAnsi="宋体" w:hint="eastAsia"/>
          <w:sz w:val="48"/>
          <w:szCs w:val="52"/>
          <w:u w:val="single"/>
        </w:rPr>
        <w:t>（项目名称）</w:t>
      </w:r>
      <w:r>
        <w:rPr>
          <w:rFonts w:ascii="宋体" w:hAnsi="宋体" w:hint="eastAsia"/>
          <w:sz w:val="48"/>
          <w:szCs w:val="52"/>
        </w:rPr>
        <w:t>招标</w:t>
      </w:r>
    </w:p>
    <w:p w:rsidR="00CF78F7" w:rsidRDefault="00CF78F7">
      <w:pPr>
        <w:spacing w:line="460" w:lineRule="exact"/>
        <w:jc w:val="center"/>
        <w:rPr>
          <w:rFonts w:ascii="宋体" w:hAnsi="宋体"/>
          <w:szCs w:val="30"/>
        </w:rPr>
      </w:pPr>
    </w:p>
    <w:p w:rsidR="00CF78F7" w:rsidRDefault="007B1253">
      <w:pPr>
        <w:spacing w:line="460" w:lineRule="exact"/>
        <w:jc w:val="center"/>
        <w:rPr>
          <w:rFonts w:ascii="宋体" w:hAnsi="宋体"/>
          <w:sz w:val="48"/>
          <w:szCs w:val="52"/>
        </w:rPr>
      </w:pPr>
      <w:r>
        <w:rPr>
          <w:rFonts w:ascii="宋体" w:hAnsi="宋体" w:hint="eastAsia"/>
          <w:sz w:val="48"/>
          <w:szCs w:val="52"/>
        </w:rPr>
        <w:t>投标文件</w:t>
      </w:r>
    </w:p>
    <w:p w:rsidR="00CF78F7" w:rsidRDefault="00CF78F7">
      <w:pPr>
        <w:spacing w:line="460" w:lineRule="exact"/>
        <w:jc w:val="center"/>
        <w:rPr>
          <w:rFonts w:ascii="宋体" w:hAnsi="宋体"/>
          <w:szCs w:val="30"/>
        </w:rPr>
      </w:pPr>
    </w:p>
    <w:p w:rsidR="00CF78F7" w:rsidRDefault="00CF78F7">
      <w:pPr>
        <w:spacing w:line="460" w:lineRule="exact"/>
        <w:jc w:val="center"/>
        <w:rPr>
          <w:rFonts w:ascii="宋体" w:hAnsi="宋体"/>
          <w:szCs w:val="30"/>
        </w:rPr>
      </w:pPr>
    </w:p>
    <w:p w:rsidR="00CF78F7" w:rsidRDefault="00CF78F7">
      <w:pPr>
        <w:spacing w:line="460" w:lineRule="exact"/>
        <w:jc w:val="center"/>
        <w:rPr>
          <w:rFonts w:ascii="宋体" w:hAnsi="宋体"/>
          <w:szCs w:val="30"/>
        </w:rPr>
      </w:pPr>
    </w:p>
    <w:p w:rsidR="00CF78F7" w:rsidRDefault="007B1253">
      <w:pPr>
        <w:spacing w:line="460" w:lineRule="exact"/>
        <w:rPr>
          <w:rFonts w:ascii="宋体" w:hAnsi="宋体"/>
          <w:szCs w:val="30"/>
        </w:rPr>
      </w:pPr>
      <w:r>
        <w:rPr>
          <w:rFonts w:ascii="宋体" w:hAnsi="宋体" w:hint="eastAsia"/>
          <w:szCs w:val="30"/>
        </w:rPr>
        <w:t>项目编号：</w:t>
      </w:r>
    </w:p>
    <w:p w:rsidR="00CF78F7" w:rsidRDefault="007B1253">
      <w:pPr>
        <w:spacing w:line="460" w:lineRule="exact"/>
        <w:jc w:val="left"/>
        <w:outlineLvl w:val="2"/>
        <w:rPr>
          <w:rFonts w:ascii="宋体" w:hAnsi="宋体"/>
          <w:szCs w:val="30"/>
          <w:u w:val="single"/>
        </w:rPr>
      </w:pPr>
      <w:r>
        <w:rPr>
          <w:rFonts w:ascii="宋体" w:hAnsi="宋体" w:hint="eastAsia"/>
          <w:szCs w:val="30"/>
        </w:rPr>
        <w:t>投标人（盖单位章）：</w:t>
      </w:r>
    </w:p>
    <w:p w:rsidR="00CF78F7" w:rsidRDefault="007B1253">
      <w:pPr>
        <w:spacing w:line="460" w:lineRule="exact"/>
        <w:jc w:val="left"/>
        <w:outlineLvl w:val="2"/>
        <w:rPr>
          <w:rFonts w:ascii="宋体" w:hAnsi="宋体"/>
          <w:szCs w:val="30"/>
          <w:u w:val="single"/>
        </w:rPr>
      </w:pPr>
      <w:r>
        <w:rPr>
          <w:rFonts w:ascii="宋体" w:hAnsi="宋体" w:hint="eastAsia"/>
          <w:szCs w:val="30"/>
        </w:rPr>
        <w:t>法人代表人（签字或签章）：</w:t>
      </w:r>
    </w:p>
    <w:p w:rsidR="00CF78F7" w:rsidRDefault="00CF78F7">
      <w:pPr>
        <w:spacing w:line="460" w:lineRule="exact"/>
        <w:jc w:val="center"/>
        <w:rPr>
          <w:rFonts w:ascii="宋体" w:hAnsi="宋体"/>
          <w:szCs w:val="30"/>
        </w:rPr>
      </w:pPr>
    </w:p>
    <w:p w:rsidR="00CF78F7" w:rsidRDefault="007B1253">
      <w:pPr>
        <w:spacing w:line="460" w:lineRule="exact"/>
        <w:jc w:val="center"/>
        <w:rPr>
          <w:rFonts w:asciiTheme="minorEastAsia" w:eastAsiaTheme="minorEastAsia" w:hAnsiTheme="minorEastAsia"/>
          <w:bCs/>
          <w:szCs w:val="30"/>
        </w:rPr>
      </w:pPr>
      <w:r>
        <w:rPr>
          <w:rFonts w:ascii="宋体" w:hAnsi="宋体" w:hint="eastAsia"/>
          <w:szCs w:val="30"/>
        </w:rPr>
        <w:t>日期：年月日</w:t>
      </w:r>
    </w:p>
    <w:p w:rsidR="00CF78F7" w:rsidRDefault="00CF78F7">
      <w:pPr>
        <w:spacing w:line="460" w:lineRule="exact"/>
        <w:jc w:val="left"/>
        <w:rPr>
          <w:rFonts w:asciiTheme="minorEastAsia" w:eastAsiaTheme="minorEastAsia" w:hAnsiTheme="minorEastAsia"/>
          <w:bCs/>
          <w:sz w:val="22"/>
        </w:rPr>
      </w:pPr>
    </w:p>
    <w:p w:rsidR="00CF78F7" w:rsidRDefault="00CF78F7" w:rsidP="00DC7C5B">
      <w:pPr>
        <w:pStyle w:val="a0"/>
        <w:ind w:firstLine="600"/>
      </w:pPr>
    </w:p>
    <w:p w:rsidR="00CF78F7" w:rsidRDefault="007B1253">
      <w:pPr>
        <w:spacing w:line="460" w:lineRule="exact"/>
        <w:jc w:val="center"/>
        <w:outlineLvl w:val="1"/>
        <w:rPr>
          <w:rFonts w:asciiTheme="minorEastAsia" w:eastAsiaTheme="minorEastAsia" w:hAnsiTheme="minorEastAsia"/>
          <w:bCs/>
          <w:sz w:val="32"/>
        </w:rPr>
      </w:pPr>
      <w:r>
        <w:rPr>
          <w:rFonts w:asciiTheme="minorEastAsia" w:eastAsiaTheme="minorEastAsia" w:hAnsiTheme="minorEastAsia" w:hint="eastAsia"/>
          <w:bCs/>
          <w:sz w:val="32"/>
        </w:rPr>
        <w:lastRenderedPageBreak/>
        <w:t>目录</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1.法定代表人身份证明</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2.授权委托书</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3.投标人基本情况表</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4.营业执照</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5.资质证明材料</w:t>
      </w:r>
    </w:p>
    <w:p w:rsidR="00CF78F7" w:rsidRDefault="007B1253">
      <w:pPr>
        <w:spacing w:line="460" w:lineRule="exact"/>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 xml:space="preserve">    6.拟派项目负责人材料</w:t>
      </w:r>
    </w:p>
    <w:p w:rsidR="00CF78F7" w:rsidRDefault="007B1253">
      <w:pPr>
        <w:spacing w:line="460" w:lineRule="exact"/>
        <w:ind w:firstLine="48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7.业绩证明材料</w:t>
      </w:r>
    </w:p>
    <w:p w:rsidR="00CF78F7" w:rsidRDefault="007B1253">
      <w:pPr>
        <w:spacing w:line="460" w:lineRule="exact"/>
        <w:ind w:firstLineChars="200" w:firstLine="480"/>
        <w:jc w:val="left"/>
        <w:outlineLvl w:val="1"/>
        <w:rPr>
          <w:rFonts w:asciiTheme="minorEastAsia" w:eastAsiaTheme="minorEastAsia" w:hAnsiTheme="minorEastAsia"/>
          <w:bCs/>
          <w:sz w:val="24"/>
        </w:rPr>
      </w:pPr>
      <w:r>
        <w:rPr>
          <w:rFonts w:asciiTheme="minorEastAsia" w:eastAsiaTheme="minorEastAsia" w:hAnsiTheme="minorEastAsia" w:hint="eastAsia"/>
          <w:bCs/>
          <w:sz w:val="24"/>
        </w:rPr>
        <w:t>8.投标人认为需要编入投标文件的其他材料</w:t>
      </w: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pStyle w:val="a0"/>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jc w:val="left"/>
        <w:rPr>
          <w:rFonts w:asciiTheme="minorEastAsia" w:eastAsiaTheme="minorEastAsia" w:hAnsiTheme="minorEastAsia"/>
          <w:bCs/>
          <w:sz w:val="24"/>
        </w:rPr>
      </w:pPr>
    </w:p>
    <w:p w:rsidR="00CF78F7" w:rsidRDefault="00CF78F7">
      <w:pPr>
        <w:spacing w:line="460" w:lineRule="exact"/>
        <w:rPr>
          <w:rFonts w:asciiTheme="minorEastAsia" w:eastAsiaTheme="minorEastAsia" w:hAnsiTheme="minorEastAsia"/>
          <w:b/>
          <w:bCs/>
          <w:sz w:val="36"/>
          <w:szCs w:val="36"/>
        </w:rPr>
      </w:pPr>
    </w:p>
    <w:p w:rsidR="00CF78F7" w:rsidRDefault="007B1253">
      <w:pPr>
        <w:pStyle w:val="3"/>
        <w:spacing w:line="460" w:lineRule="exact"/>
        <w:rPr>
          <w:sz w:val="24"/>
          <w:szCs w:val="24"/>
        </w:rPr>
      </w:pPr>
      <w:bookmarkStart w:id="90" w:name="_Toc5118592"/>
      <w:bookmarkStart w:id="91" w:name="_Toc4789086"/>
      <w:bookmarkStart w:id="92" w:name="_Toc5118508"/>
      <w:r>
        <w:rPr>
          <w:rFonts w:hint="eastAsia"/>
          <w:sz w:val="24"/>
          <w:szCs w:val="24"/>
        </w:rPr>
        <w:lastRenderedPageBreak/>
        <w:t>8.1</w:t>
      </w:r>
      <w:r>
        <w:rPr>
          <w:rFonts w:hint="eastAsia"/>
          <w:sz w:val="24"/>
          <w:szCs w:val="24"/>
        </w:rPr>
        <w:t>法定代表人身份证明</w:t>
      </w:r>
      <w:bookmarkEnd w:id="90"/>
      <w:bookmarkEnd w:id="91"/>
      <w:bookmarkEnd w:id="92"/>
    </w:p>
    <w:p w:rsidR="00CF78F7" w:rsidRDefault="007B1253">
      <w:pPr>
        <w:spacing w:beforeLines="200" w:before="816" w:line="460" w:lineRule="exact"/>
        <w:ind w:firstLineChars="200" w:firstLine="643"/>
        <w:jc w:val="center"/>
        <w:outlineLvl w:val="1"/>
        <w:rPr>
          <w:rFonts w:ascii="宋体" w:hAnsi="宋体"/>
          <w:b/>
          <w:sz w:val="32"/>
        </w:rPr>
      </w:pPr>
      <w:r>
        <w:rPr>
          <w:rFonts w:ascii="宋体" w:hAnsi="宋体" w:hint="eastAsia"/>
          <w:b/>
          <w:sz w:val="32"/>
        </w:rPr>
        <w:t>法定代表人身份证明</w:t>
      </w:r>
    </w:p>
    <w:p w:rsidR="00CF78F7" w:rsidRDefault="00CF78F7">
      <w:pPr>
        <w:spacing w:line="460" w:lineRule="exact"/>
        <w:ind w:firstLineChars="200" w:firstLine="480"/>
        <w:rPr>
          <w:rFonts w:ascii="宋体" w:hAnsi="宋体"/>
          <w:sz w:val="24"/>
        </w:rPr>
      </w:pPr>
    </w:p>
    <w:p w:rsidR="00CF78F7" w:rsidRDefault="007B1253">
      <w:pPr>
        <w:spacing w:line="460" w:lineRule="exact"/>
        <w:ind w:firstLineChars="200" w:firstLine="480"/>
        <w:rPr>
          <w:rFonts w:ascii="宋体" w:hAnsi="宋体"/>
          <w:sz w:val="24"/>
          <w:u w:val="single"/>
        </w:rPr>
      </w:pPr>
      <w:r>
        <w:rPr>
          <w:rFonts w:ascii="宋体" w:hAnsi="宋体" w:hint="eastAsia"/>
          <w:sz w:val="24"/>
        </w:rPr>
        <w:t>投标人：</w:t>
      </w:r>
    </w:p>
    <w:p w:rsidR="00CF78F7" w:rsidRDefault="007B1253">
      <w:pPr>
        <w:spacing w:line="460" w:lineRule="exact"/>
        <w:ind w:firstLineChars="200" w:firstLine="480"/>
        <w:rPr>
          <w:rFonts w:ascii="宋体" w:hAnsi="宋体"/>
          <w:sz w:val="24"/>
          <w:u w:val="single"/>
        </w:rPr>
      </w:pPr>
      <w:r>
        <w:rPr>
          <w:rFonts w:ascii="宋体" w:hAnsi="宋体" w:hint="eastAsia"/>
          <w:sz w:val="24"/>
        </w:rPr>
        <w:t>单位性质：</w:t>
      </w:r>
    </w:p>
    <w:p w:rsidR="00CF78F7" w:rsidRDefault="007B1253">
      <w:pPr>
        <w:spacing w:line="460" w:lineRule="exact"/>
        <w:ind w:firstLineChars="200" w:firstLine="480"/>
        <w:rPr>
          <w:rFonts w:ascii="宋体" w:hAnsi="宋体"/>
          <w:sz w:val="24"/>
          <w:u w:val="single"/>
        </w:rPr>
      </w:pPr>
      <w:r>
        <w:rPr>
          <w:rFonts w:ascii="宋体" w:hAnsi="宋体" w:hint="eastAsia"/>
          <w:sz w:val="24"/>
        </w:rPr>
        <w:t>地址：</w:t>
      </w:r>
    </w:p>
    <w:p w:rsidR="00CF78F7" w:rsidRDefault="007B1253">
      <w:pPr>
        <w:spacing w:line="460" w:lineRule="exact"/>
        <w:ind w:firstLineChars="200" w:firstLine="480"/>
        <w:rPr>
          <w:rFonts w:ascii="宋体" w:hAnsi="宋体"/>
          <w:sz w:val="24"/>
        </w:rPr>
      </w:pPr>
      <w:r>
        <w:rPr>
          <w:rFonts w:ascii="宋体" w:hAnsi="宋体" w:hint="eastAsia"/>
          <w:sz w:val="24"/>
        </w:rPr>
        <w:t>成立时间：</w:t>
      </w:r>
      <w:r>
        <w:rPr>
          <w:rFonts w:ascii="宋体" w:hAnsi="宋体" w:hint="eastAsia"/>
          <w:sz w:val="24"/>
          <w:u w:val="single"/>
        </w:rPr>
        <w:t>年月日</w:t>
      </w:r>
    </w:p>
    <w:p w:rsidR="00CF78F7" w:rsidRDefault="007B1253">
      <w:pPr>
        <w:spacing w:line="460" w:lineRule="exact"/>
        <w:ind w:firstLineChars="200" w:firstLine="480"/>
        <w:rPr>
          <w:rFonts w:ascii="宋体" w:hAnsi="宋体"/>
          <w:sz w:val="24"/>
          <w:u w:val="single"/>
        </w:rPr>
      </w:pPr>
      <w:r>
        <w:rPr>
          <w:rFonts w:ascii="宋体" w:hAnsi="宋体" w:hint="eastAsia"/>
          <w:sz w:val="24"/>
        </w:rPr>
        <w:t>经营期限：</w:t>
      </w:r>
    </w:p>
    <w:p w:rsidR="00CF78F7" w:rsidRDefault="007B1253">
      <w:pPr>
        <w:spacing w:line="460" w:lineRule="exact"/>
        <w:ind w:firstLineChars="200" w:firstLine="480"/>
        <w:rPr>
          <w:rFonts w:ascii="宋体" w:hAnsi="宋体"/>
          <w:sz w:val="24"/>
          <w:u w:val="single"/>
        </w:rPr>
      </w:pPr>
      <w:r>
        <w:rPr>
          <w:rFonts w:ascii="宋体" w:hAnsi="宋体" w:hint="eastAsia"/>
          <w:sz w:val="24"/>
        </w:rPr>
        <w:t>姓名：性别：</w:t>
      </w:r>
    </w:p>
    <w:p w:rsidR="00CF78F7" w:rsidRDefault="007B1253">
      <w:pPr>
        <w:spacing w:line="460" w:lineRule="exact"/>
        <w:ind w:firstLineChars="200" w:firstLine="480"/>
        <w:rPr>
          <w:rFonts w:ascii="宋体" w:hAnsi="宋体"/>
          <w:sz w:val="24"/>
          <w:u w:val="single"/>
        </w:rPr>
      </w:pPr>
      <w:r>
        <w:rPr>
          <w:rFonts w:ascii="宋体" w:hAnsi="宋体" w:hint="eastAsia"/>
          <w:sz w:val="24"/>
        </w:rPr>
        <w:t>年龄：职务：</w:t>
      </w:r>
    </w:p>
    <w:p w:rsidR="00CF78F7" w:rsidRDefault="007B1253">
      <w:pPr>
        <w:spacing w:line="460" w:lineRule="exact"/>
        <w:ind w:firstLineChars="200" w:firstLine="480"/>
        <w:rPr>
          <w:rFonts w:ascii="宋体" w:hAnsi="宋体"/>
          <w:sz w:val="24"/>
        </w:rPr>
      </w:pPr>
      <w:r>
        <w:rPr>
          <w:rFonts w:ascii="Arial" w:hAnsi="Arial" w:cs="Arial"/>
          <w:sz w:val="24"/>
          <w:u w:val="single"/>
        </w:rPr>
        <w:t>××××</w:t>
      </w:r>
      <w:r>
        <w:rPr>
          <w:rFonts w:ascii="宋体" w:hAnsi="宋体" w:hint="eastAsia"/>
          <w:sz w:val="24"/>
        </w:rPr>
        <w:t>系</w:t>
      </w:r>
      <w:r>
        <w:rPr>
          <w:rFonts w:ascii="宋体" w:hAnsi="宋体" w:hint="eastAsia"/>
          <w:sz w:val="24"/>
          <w:u w:val="single"/>
        </w:rPr>
        <w:t xml:space="preserve">       </w:t>
      </w:r>
      <w:r>
        <w:rPr>
          <w:rFonts w:ascii="宋体" w:hAnsi="宋体" w:hint="eastAsia"/>
          <w:sz w:val="24"/>
        </w:rPr>
        <w:t>的法定代表人。</w:t>
      </w:r>
    </w:p>
    <w:p w:rsidR="00CF78F7" w:rsidRDefault="007B1253">
      <w:pPr>
        <w:spacing w:line="460" w:lineRule="exact"/>
        <w:ind w:firstLineChars="200" w:firstLine="480"/>
        <w:rPr>
          <w:rFonts w:ascii="宋体" w:hAnsi="宋体"/>
          <w:sz w:val="24"/>
        </w:rPr>
      </w:pPr>
      <w:r>
        <w:rPr>
          <w:rFonts w:ascii="宋体" w:hAnsi="宋体" w:hint="eastAsia"/>
          <w:sz w:val="24"/>
        </w:rPr>
        <w:t>特此证明。</w:t>
      </w:r>
    </w:p>
    <w:p w:rsidR="00CF78F7" w:rsidRDefault="00CF78F7">
      <w:pPr>
        <w:spacing w:line="460" w:lineRule="exact"/>
        <w:ind w:firstLineChars="200" w:firstLine="480"/>
        <w:rPr>
          <w:rFonts w:ascii="宋体" w:hAnsi="宋体"/>
          <w:sz w:val="24"/>
        </w:rPr>
      </w:pPr>
    </w:p>
    <w:p w:rsidR="00CF78F7" w:rsidRDefault="007B1253">
      <w:pPr>
        <w:spacing w:line="460" w:lineRule="exact"/>
        <w:ind w:firstLineChars="200" w:firstLine="480"/>
        <w:rPr>
          <w:rFonts w:ascii="宋体" w:hAnsi="宋体"/>
          <w:sz w:val="24"/>
        </w:rPr>
      </w:pPr>
      <w:r>
        <w:rPr>
          <w:rFonts w:ascii="宋体" w:hAnsi="宋体" w:hint="eastAsia"/>
          <w:sz w:val="24"/>
        </w:rPr>
        <w:t>附：法定代表人身份证复印件</w:t>
      </w:r>
    </w:p>
    <w:p w:rsidR="00CF78F7" w:rsidRDefault="00CF78F7">
      <w:pPr>
        <w:spacing w:line="460" w:lineRule="exact"/>
        <w:ind w:firstLineChars="200" w:firstLine="480"/>
        <w:rPr>
          <w:rFonts w:ascii="宋体" w:hAnsi="宋体"/>
          <w:sz w:val="24"/>
        </w:rPr>
      </w:pPr>
    </w:p>
    <w:p w:rsidR="00CF78F7" w:rsidRDefault="00CF78F7">
      <w:pPr>
        <w:spacing w:line="460" w:lineRule="exact"/>
        <w:ind w:firstLineChars="200" w:firstLine="480"/>
        <w:rPr>
          <w:rFonts w:ascii="宋体" w:hAnsi="宋体"/>
          <w:sz w:val="24"/>
        </w:rPr>
      </w:pPr>
    </w:p>
    <w:p w:rsidR="00CF78F7" w:rsidRDefault="007B1253">
      <w:pPr>
        <w:spacing w:line="460" w:lineRule="exact"/>
        <w:ind w:firstLineChars="200" w:firstLine="480"/>
        <w:rPr>
          <w:rFonts w:asciiTheme="minorEastAsia" w:eastAsiaTheme="minorEastAsia" w:hAnsiTheme="minorEastAsia"/>
          <w:sz w:val="24"/>
        </w:rPr>
      </w:pPr>
      <w:r>
        <w:rPr>
          <w:rFonts w:ascii="宋体" w:hAnsi="宋体" w:hint="eastAsia"/>
          <w:sz w:val="24"/>
        </w:rPr>
        <w:t>投标人（盖单位章）：</w:t>
      </w:r>
    </w:p>
    <w:p w:rsidR="00CF78F7" w:rsidRDefault="00CF78F7">
      <w:pPr>
        <w:spacing w:line="460" w:lineRule="exact"/>
        <w:ind w:firstLineChars="200" w:firstLine="480"/>
        <w:rPr>
          <w:rFonts w:ascii="宋体" w:hAnsi="宋体"/>
          <w:sz w:val="24"/>
        </w:rPr>
      </w:pPr>
    </w:p>
    <w:p w:rsidR="00CF78F7" w:rsidRDefault="007B1253">
      <w:pPr>
        <w:spacing w:line="460" w:lineRule="exact"/>
        <w:ind w:firstLineChars="200" w:firstLine="480"/>
        <w:rPr>
          <w:rFonts w:ascii="宋体" w:hAnsi="宋体"/>
          <w:sz w:val="24"/>
        </w:rPr>
      </w:pPr>
      <w:r>
        <w:rPr>
          <w:rFonts w:ascii="宋体" w:hAnsi="宋体" w:hint="eastAsia"/>
          <w:sz w:val="24"/>
        </w:rPr>
        <w:t>年月日</w:t>
      </w:r>
    </w:p>
    <w:p w:rsidR="00CF78F7" w:rsidRDefault="00CF78F7">
      <w:pPr>
        <w:spacing w:line="460" w:lineRule="exact"/>
        <w:ind w:firstLineChars="200" w:firstLine="723"/>
        <w:rPr>
          <w:rFonts w:asciiTheme="minorEastAsia" w:eastAsiaTheme="minorEastAsia" w:hAnsiTheme="minorEastAsia"/>
          <w:b/>
          <w:bCs/>
          <w:sz w:val="36"/>
        </w:rPr>
      </w:pPr>
    </w:p>
    <w:p w:rsidR="00CF78F7" w:rsidRDefault="00CF78F7">
      <w:pPr>
        <w:spacing w:line="460" w:lineRule="exact"/>
        <w:ind w:firstLineChars="200" w:firstLine="723"/>
        <w:rPr>
          <w:rFonts w:asciiTheme="minorEastAsia" w:eastAsiaTheme="minorEastAsia" w:hAnsiTheme="minorEastAsia"/>
          <w:b/>
          <w:bCs/>
          <w:sz w:val="36"/>
        </w:rPr>
      </w:pPr>
    </w:p>
    <w:p w:rsidR="00CF78F7" w:rsidRDefault="00CF78F7">
      <w:pPr>
        <w:spacing w:line="460" w:lineRule="exact"/>
        <w:ind w:firstLineChars="200" w:firstLine="723"/>
        <w:rPr>
          <w:rFonts w:asciiTheme="minorEastAsia" w:eastAsiaTheme="minorEastAsia" w:hAnsiTheme="minorEastAsia"/>
          <w:b/>
          <w:bCs/>
          <w:sz w:val="36"/>
        </w:rPr>
      </w:pPr>
    </w:p>
    <w:p w:rsidR="00CF78F7" w:rsidRDefault="00CF78F7" w:rsidP="00DC7C5B">
      <w:pPr>
        <w:pStyle w:val="a0"/>
        <w:ind w:firstLine="723"/>
        <w:rPr>
          <w:rFonts w:asciiTheme="minorEastAsia" w:eastAsiaTheme="minorEastAsia" w:hAnsiTheme="minorEastAsia"/>
          <w:b/>
          <w:bCs/>
          <w:sz w:val="36"/>
        </w:rPr>
      </w:pPr>
    </w:p>
    <w:p w:rsidR="00CF78F7" w:rsidRDefault="00CF78F7" w:rsidP="00DC7C5B">
      <w:pPr>
        <w:pStyle w:val="a0"/>
        <w:ind w:firstLine="723"/>
        <w:rPr>
          <w:rFonts w:asciiTheme="minorEastAsia" w:eastAsiaTheme="minorEastAsia" w:hAnsiTheme="minorEastAsia"/>
          <w:b/>
          <w:bCs/>
          <w:sz w:val="36"/>
        </w:rPr>
      </w:pPr>
    </w:p>
    <w:p w:rsidR="00CF78F7" w:rsidRDefault="00CF78F7" w:rsidP="00DC7C5B">
      <w:pPr>
        <w:pStyle w:val="a0"/>
        <w:ind w:firstLine="723"/>
        <w:rPr>
          <w:rFonts w:asciiTheme="minorEastAsia" w:eastAsiaTheme="minorEastAsia" w:hAnsiTheme="minorEastAsia"/>
          <w:b/>
          <w:bCs/>
          <w:sz w:val="36"/>
        </w:rPr>
      </w:pPr>
    </w:p>
    <w:p w:rsidR="00CF78F7" w:rsidRDefault="007B1253">
      <w:pPr>
        <w:pStyle w:val="3"/>
        <w:spacing w:line="460" w:lineRule="exact"/>
        <w:rPr>
          <w:kern w:val="0"/>
          <w:sz w:val="24"/>
          <w:szCs w:val="24"/>
        </w:rPr>
      </w:pPr>
      <w:bookmarkStart w:id="93" w:name="_Toc5118593"/>
      <w:bookmarkStart w:id="94" w:name="_Toc4789087"/>
      <w:bookmarkStart w:id="95" w:name="_Toc5118509"/>
      <w:r>
        <w:rPr>
          <w:rFonts w:hint="eastAsia"/>
          <w:kern w:val="0"/>
          <w:sz w:val="24"/>
          <w:szCs w:val="24"/>
        </w:rPr>
        <w:lastRenderedPageBreak/>
        <w:t xml:space="preserve">8.2 </w:t>
      </w:r>
      <w:r>
        <w:rPr>
          <w:rFonts w:hint="eastAsia"/>
          <w:kern w:val="0"/>
          <w:sz w:val="24"/>
          <w:szCs w:val="24"/>
        </w:rPr>
        <w:t>授权委托书</w:t>
      </w:r>
      <w:bookmarkEnd w:id="93"/>
      <w:bookmarkEnd w:id="94"/>
      <w:bookmarkEnd w:id="95"/>
    </w:p>
    <w:p w:rsidR="00CF78F7" w:rsidRDefault="007B1253">
      <w:pPr>
        <w:spacing w:line="460" w:lineRule="exact"/>
        <w:jc w:val="center"/>
        <w:outlineLvl w:val="0"/>
        <w:rPr>
          <w:rFonts w:ascii="宋体" w:hAnsi="宋体"/>
          <w:bCs/>
          <w:sz w:val="28"/>
          <w:szCs w:val="21"/>
        </w:rPr>
      </w:pPr>
      <w:r>
        <w:rPr>
          <w:rFonts w:ascii="宋体" w:hAnsi="宋体" w:hint="eastAsia"/>
          <w:bCs/>
          <w:sz w:val="28"/>
          <w:szCs w:val="21"/>
        </w:rPr>
        <w:t>授权</w:t>
      </w:r>
      <w:r>
        <w:rPr>
          <w:rFonts w:ascii="宋体" w:hAnsi="宋体"/>
          <w:bCs/>
          <w:sz w:val="28"/>
          <w:szCs w:val="21"/>
        </w:rPr>
        <w:t>委托书</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委托人（投标人）：</w:t>
      </w:r>
      <w:r>
        <w:rPr>
          <w:rFonts w:ascii="宋体" w:hAnsi="宋体"/>
          <w:bCs/>
          <w:sz w:val="21"/>
          <w:szCs w:val="21"/>
          <w:u w:val="single"/>
        </w:rPr>
        <w:t xml:space="preserve">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地 址：</w:t>
      </w:r>
      <w:r>
        <w:rPr>
          <w:rFonts w:ascii="宋体" w:hAnsi="宋体"/>
          <w:bCs/>
          <w:sz w:val="21"/>
          <w:szCs w:val="21"/>
          <w:u w:val="single"/>
        </w:rPr>
        <w:t xml:space="preserve">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法定代表人：</w:t>
      </w:r>
      <w:r>
        <w:rPr>
          <w:rFonts w:ascii="宋体" w:hAnsi="宋体"/>
          <w:bCs/>
          <w:sz w:val="21"/>
          <w:szCs w:val="21"/>
          <w:u w:val="single"/>
        </w:rPr>
        <w:t xml:space="preserve">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受委托人：</w:t>
      </w:r>
      <w:r>
        <w:rPr>
          <w:rFonts w:ascii="宋体" w:hAnsi="宋体"/>
          <w:bCs/>
          <w:sz w:val="21"/>
          <w:szCs w:val="21"/>
          <w:u w:val="single"/>
        </w:rPr>
        <w:t xml:space="preserve">        </w:t>
      </w:r>
      <w:r>
        <w:rPr>
          <w:rFonts w:ascii="宋体" w:hAnsi="宋体"/>
          <w:bCs/>
          <w:sz w:val="21"/>
          <w:szCs w:val="21"/>
        </w:rPr>
        <w:t>职务：</w:t>
      </w:r>
      <w:r>
        <w:rPr>
          <w:rFonts w:ascii="宋体" w:hAnsi="宋体"/>
          <w:bCs/>
          <w:sz w:val="21"/>
          <w:szCs w:val="21"/>
          <w:u w:val="single"/>
        </w:rPr>
        <w:t xml:space="preserve">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受委托人身份证号码：</w:t>
      </w:r>
      <w:r>
        <w:rPr>
          <w:rFonts w:ascii="宋体" w:hAnsi="宋体"/>
          <w:bCs/>
          <w:sz w:val="21"/>
          <w:szCs w:val="21"/>
          <w:u w:val="single"/>
        </w:rPr>
        <w:t>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受委托人电话：</w:t>
      </w:r>
      <w:r>
        <w:rPr>
          <w:rFonts w:ascii="宋体" w:hAnsi="宋体"/>
          <w:bCs/>
          <w:sz w:val="21"/>
          <w:szCs w:val="21"/>
          <w:u w:val="single"/>
        </w:rPr>
        <w:t>              </w:t>
      </w:r>
    </w:p>
    <w:p w:rsidR="00CF78F7" w:rsidRDefault="00CF78F7">
      <w:pPr>
        <w:spacing w:line="460" w:lineRule="exact"/>
        <w:ind w:firstLineChars="171" w:firstLine="359"/>
        <w:rPr>
          <w:rFonts w:ascii="宋体" w:hAnsi="宋体"/>
          <w:bCs/>
          <w:sz w:val="21"/>
          <w:szCs w:val="21"/>
        </w:rPr>
      </w:pPr>
    </w:p>
    <w:p w:rsidR="00CF78F7" w:rsidRDefault="007B1253">
      <w:pPr>
        <w:spacing w:line="460" w:lineRule="exact"/>
        <w:ind w:firstLineChars="171" w:firstLine="359"/>
        <w:rPr>
          <w:rFonts w:ascii="宋体" w:hAnsi="宋体"/>
          <w:bCs/>
          <w:sz w:val="21"/>
          <w:szCs w:val="21"/>
        </w:rPr>
      </w:pPr>
      <w:r>
        <w:rPr>
          <w:rFonts w:ascii="宋体" w:hAnsi="宋体"/>
          <w:bCs/>
          <w:sz w:val="21"/>
          <w:szCs w:val="21"/>
        </w:rPr>
        <w:t>现委托上述受委托人在</w:t>
      </w:r>
      <w:r>
        <w:rPr>
          <w:rFonts w:ascii="宋体" w:hAnsi="宋体"/>
          <w:bCs/>
          <w:sz w:val="21"/>
          <w:szCs w:val="21"/>
          <w:u w:val="single"/>
        </w:rPr>
        <w:t> </w:t>
      </w:r>
      <w:r>
        <w:rPr>
          <w:rFonts w:ascii="宋体" w:hAnsi="宋体" w:hint="eastAsia"/>
          <w:bCs/>
          <w:sz w:val="21"/>
          <w:szCs w:val="21"/>
          <w:u w:val="single"/>
        </w:rPr>
        <w:t>（招标项目名称）</w:t>
      </w:r>
      <w:r>
        <w:rPr>
          <w:rFonts w:ascii="宋体" w:hAnsi="宋体"/>
          <w:bCs/>
          <w:sz w:val="21"/>
          <w:szCs w:val="21"/>
          <w:u w:val="single"/>
        </w:rPr>
        <w:t> </w:t>
      </w:r>
      <w:r>
        <w:rPr>
          <w:rFonts w:ascii="宋体" w:hAnsi="宋体" w:hint="eastAsia"/>
          <w:bCs/>
          <w:sz w:val="21"/>
          <w:szCs w:val="21"/>
        </w:rPr>
        <w:t>项目</w:t>
      </w:r>
      <w:r>
        <w:rPr>
          <w:rFonts w:ascii="宋体" w:hAnsi="宋体"/>
          <w:bCs/>
          <w:sz w:val="21"/>
          <w:szCs w:val="21"/>
        </w:rPr>
        <w:t>招标投标活动中，作为委托人的</w:t>
      </w:r>
      <w:r>
        <w:rPr>
          <w:rFonts w:ascii="宋体" w:hAnsi="宋体" w:hint="eastAsia"/>
          <w:bCs/>
          <w:sz w:val="21"/>
          <w:szCs w:val="21"/>
        </w:rPr>
        <w:t>委托代理</w:t>
      </w:r>
      <w:r>
        <w:rPr>
          <w:rFonts w:ascii="宋体" w:hAnsi="宋体"/>
          <w:bCs/>
          <w:sz w:val="21"/>
          <w:szCs w:val="21"/>
        </w:rPr>
        <w:t>人。</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委托</w:t>
      </w:r>
      <w:r>
        <w:rPr>
          <w:rFonts w:ascii="宋体" w:hAnsi="宋体" w:hint="eastAsia"/>
          <w:bCs/>
          <w:sz w:val="21"/>
          <w:szCs w:val="21"/>
        </w:rPr>
        <w:t>事项</w:t>
      </w:r>
      <w:r>
        <w:rPr>
          <w:rFonts w:ascii="宋体" w:hAnsi="宋体"/>
          <w:bCs/>
          <w:sz w:val="21"/>
          <w:szCs w:val="21"/>
        </w:rPr>
        <w:t>：投标申请，领取招标文件、编制、签署、递交、说明补正投标文件</w:t>
      </w:r>
      <w:r>
        <w:rPr>
          <w:rFonts w:ascii="宋体" w:hAnsi="宋体" w:hint="eastAsia"/>
          <w:bCs/>
          <w:sz w:val="21"/>
          <w:szCs w:val="21"/>
        </w:rPr>
        <w:t>、</w:t>
      </w:r>
      <w:r>
        <w:rPr>
          <w:rFonts w:ascii="宋体" w:hAnsi="宋体"/>
          <w:bCs/>
          <w:sz w:val="21"/>
          <w:szCs w:val="21"/>
        </w:rPr>
        <w:t>签订合同和处理有关事宜等特别授权。受委托人联合行使或独立行使的委托权限，其法律后果由委托人承担。</w:t>
      </w:r>
    </w:p>
    <w:p w:rsidR="00CF78F7" w:rsidRDefault="007B1253">
      <w:pPr>
        <w:spacing w:line="460" w:lineRule="exact"/>
        <w:ind w:firstLineChars="171" w:firstLine="359"/>
        <w:rPr>
          <w:rFonts w:ascii="宋体" w:hAnsi="宋体"/>
          <w:bCs/>
          <w:sz w:val="21"/>
          <w:szCs w:val="21"/>
        </w:rPr>
      </w:pPr>
      <w:r>
        <w:rPr>
          <w:rFonts w:ascii="宋体" w:hAnsi="宋体" w:hint="eastAsia"/>
          <w:bCs/>
          <w:sz w:val="21"/>
          <w:szCs w:val="21"/>
        </w:rPr>
        <w:t>受托</w:t>
      </w:r>
      <w:r>
        <w:rPr>
          <w:rFonts w:ascii="宋体" w:hAnsi="宋体"/>
          <w:bCs/>
          <w:sz w:val="21"/>
          <w:szCs w:val="21"/>
        </w:rPr>
        <w:t>人无转委托权。招标人有权拒绝其他任何代表委托人行使的投标事宜，以及超出本授权范围的其他事宜。</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委托期限</w:t>
      </w:r>
      <w:r>
        <w:rPr>
          <w:rFonts w:ascii="宋体" w:hAnsi="宋体"/>
          <w:bCs/>
          <w:sz w:val="21"/>
          <w:szCs w:val="21"/>
          <w:u w:val="single"/>
        </w:rPr>
        <w:t>  </w:t>
      </w:r>
      <w:r>
        <w:rPr>
          <w:rFonts w:ascii="宋体" w:hAnsi="宋体"/>
          <w:bCs/>
          <w:sz w:val="21"/>
          <w:szCs w:val="21"/>
        </w:rPr>
        <w:t>日，自</w:t>
      </w:r>
      <w:r>
        <w:rPr>
          <w:rFonts w:ascii="宋体" w:hAnsi="宋体"/>
          <w:bCs/>
          <w:sz w:val="21"/>
          <w:szCs w:val="21"/>
          <w:u w:val="single"/>
        </w:rPr>
        <w:t>  </w:t>
      </w:r>
      <w:r>
        <w:rPr>
          <w:rFonts w:ascii="宋体" w:hAnsi="宋体"/>
          <w:bCs/>
          <w:sz w:val="21"/>
          <w:szCs w:val="21"/>
        </w:rPr>
        <w:t>年</w:t>
      </w:r>
      <w:r>
        <w:rPr>
          <w:rFonts w:ascii="宋体" w:hAnsi="宋体"/>
          <w:bCs/>
          <w:sz w:val="21"/>
          <w:szCs w:val="21"/>
          <w:u w:val="single"/>
        </w:rPr>
        <w:t>  </w:t>
      </w:r>
      <w:r>
        <w:rPr>
          <w:rFonts w:ascii="宋体" w:hAnsi="宋体"/>
          <w:bCs/>
          <w:sz w:val="21"/>
          <w:szCs w:val="21"/>
        </w:rPr>
        <w:t>月</w:t>
      </w:r>
      <w:r>
        <w:rPr>
          <w:rFonts w:ascii="宋体" w:hAnsi="宋体"/>
          <w:bCs/>
          <w:sz w:val="21"/>
          <w:szCs w:val="21"/>
          <w:u w:val="single"/>
        </w:rPr>
        <w:t>  </w:t>
      </w:r>
      <w:r>
        <w:rPr>
          <w:rFonts w:ascii="宋体" w:hAnsi="宋体"/>
          <w:bCs/>
          <w:sz w:val="21"/>
          <w:szCs w:val="21"/>
        </w:rPr>
        <w:t>日至</w:t>
      </w:r>
      <w:r>
        <w:rPr>
          <w:rFonts w:ascii="宋体" w:hAnsi="宋体"/>
          <w:bCs/>
          <w:sz w:val="21"/>
          <w:szCs w:val="21"/>
          <w:u w:val="single"/>
        </w:rPr>
        <w:t>  </w:t>
      </w:r>
      <w:r>
        <w:rPr>
          <w:rFonts w:ascii="宋体" w:hAnsi="宋体"/>
          <w:bCs/>
          <w:sz w:val="21"/>
          <w:szCs w:val="21"/>
        </w:rPr>
        <w:t>年</w:t>
      </w:r>
      <w:r>
        <w:rPr>
          <w:rFonts w:ascii="宋体" w:hAnsi="宋体"/>
          <w:bCs/>
          <w:sz w:val="21"/>
          <w:szCs w:val="21"/>
          <w:u w:val="single"/>
        </w:rPr>
        <w:t>  </w:t>
      </w:r>
      <w:r>
        <w:rPr>
          <w:rFonts w:ascii="宋体" w:hAnsi="宋体"/>
          <w:bCs/>
          <w:sz w:val="21"/>
          <w:szCs w:val="21"/>
        </w:rPr>
        <w:t>月</w:t>
      </w:r>
      <w:r>
        <w:rPr>
          <w:rFonts w:ascii="宋体" w:hAnsi="宋体"/>
          <w:bCs/>
          <w:sz w:val="21"/>
          <w:szCs w:val="21"/>
          <w:u w:val="single"/>
        </w:rPr>
        <w:t>  </w:t>
      </w:r>
      <w:r>
        <w:rPr>
          <w:rFonts w:ascii="宋体" w:hAnsi="宋体"/>
          <w:bCs/>
          <w:sz w:val="21"/>
          <w:szCs w:val="21"/>
        </w:rPr>
        <w:t>日。</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委托人承诺，受委托人是委托人</w:t>
      </w:r>
      <w:r>
        <w:rPr>
          <w:rFonts w:ascii="宋体" w:hAnsi="宋体"/>
          <w:bCs/>
          <w:sz w:val="21"/>
          <w:szCs w:val="21"/>
          <w:u w:val="single"/>
        </w:rPr>
        <w:t>在职人员</w:t>
      </w:r>
      <w:r>
        <w:rPr>
          <w:rFonts w:ascii="宋体" w:hAnsi="宋体"/>
          <w:bCs/>
          <w:sz w:val="21"/>
          <w:szCs w:val="21"/>
        </w:rPr>
        <w:t>，且本委托书所附该人员身份证明材料真实有效。</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附：</w:t>
      </w:r>
      <w:r>
        <w:rPr>
          <w:rFonts w:ascii="宋体" w:hAnsi="宋体" w:hint="eastAsia"/>
          <w:bCs/>
          <w:sz w:val="21"/>
          <w:szCs w:val="21"/>
        </w:rPr>
        <w:t>法定代表人</w:t>
      </w:r>
      <w:r>
        <w:rPr>
          <w:rFonts w:ascii="宋体" w:hAnsi="宋体"/>
          <w:bCs/>
          <w:sz w:val="21"/>
          <w:szCs w:val="21"/>
        </w:rPr>
        <w:t>身份证</w:t>
      </w:r>
      <w:r>
        <w:rPr>
          <w:rFonts w:ascii="宋体" w:hAnsi="宋体" w:hint="eastAsia"/>
          <w:bCs/>
          <w:sz w:val="21"/>
          <w:szCs w:val="21"/>
        </w:rPr>
        <w:t>复印件、受委托人</w:t>
      </w:r>
      <w:r>
        <w:rPr>
          <w:rFonts w:ascii="宋体" w:hAnsi="宋体"/>
          <w:bCs/>
          <w:sz w:val="21"/>
          <w:szCs w:val="21"/>
        </w:rPr>
        <w:t>身份证复印件。</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委托人：</w:t>
      </w:r>
      <w:r>
        <w:rPr>
          <w:rFonts w:ascii="宋体" w:hAnsi="宋体"/>
          <w:bCs/>
          <w:sz w:val="21"/>
          <w:szCs w:val="21"/>
          <w:u w:val="single"/>
        </w:rPr>
        <w:t xml:space="preserve">             </w:t>
      </w:r>
      <w:r>
        <w:rPr>
          <w:rFonts w:ascii="宋体" w:hAnsi="宋体"/>
          <w:bCs/>
          <w:sz w:val="21"/>
          <w:szCs w:val="21"/>
        </w:rPr>
        <w:t>（盖单位章）</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法定代表人：</w:t>
      </w:r>
      <w:r>
        <w:rPr>
          <w:rFonts w:ascii="宋体" w:hAnsi="宋体"/>
          <w:bCs/>
          <w:sz w:val="21"/>
          <w:szCs w:val="21"/>
          <w:u w:val="single"/>
        </w:rPr>
        <w:t>       </w:t>
      </w:r>
      <w:r>
        <w:rPr>
          <w:rFonts w:ascii="宋体" w:hAnsi="宋体" w:hint="eastAsia"/>
          <w:bCs/>
          <w:sz w:val="21"/>
          <w:szCs w:val="21"/>
          <w:u w:val="single"/>
        </w:rPr>
        <w:t xml:space="preserve">   </w:t>
      </w:r>
      <w:r>
        <w:rPr>
          <w:rFonts w:ascii="宋体" w:hAnsi="宋体"/>
          <w:bCs/>
          <w:sz w:val="21"/>
          <w:szCs w:val="21"/>
          <w:u w:val="single"/>
        </w:rPr>
        <w:t>  </w:t>
      </w:r>
      <w:r>
        <w:rPr>
          <w:rFonts w:ascii="宋体" w:hAnsi="宋体"/>
          <w:bCs/>
          <w:sz w:val="21"/>
          <w:szCs w:val="21"/>
        </w:rPr>
        <w:t>（签字）</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 </w:t>
      </w:r>
    </w:p>
    <w:p w:rsidR="00CF78F7" w:rsidRDefault="007B1253">
      <w:pPr>
        <w:spacing w:line="460" w:lineRule="exact"/>
        <w:ind w:firstLineChars="171" w:firstLine="359"/>
        <w:rPr>
          <w:rFonts w:ascii="宋体" w:hAnsi="宋体"/>
          <w:bCs/>
          <w:sz w:val="21"/>
          <w:szCs w:val="21"/>
        </w:rPr>
      </w:pPr>
      <w:r>
        <w:rPr>
          <w:rFonts w:ascii="宋体" w:hAnsi="宋体"/>
          <w:bCs/>
          <w:sz w:val="21"/>
          <w:szCs w:val="21"/>
        </w:rPr>
        <w:t>受委托人：</w:t>
      </w:r>
      <w:r>
        <w:rPr>
          <w:rFonts w:ascii="宋体" w:hAnsi="宋体"/>
          <w:bCs/>
          <w:sz w:val="21"/>
          <w:szCs w:val="21"/>
          <w:u w:val="single"/>
        </w:rPr>
        <w:t>      </w:t>
      </w:r>
      <w:r>
        <w:rPr>
          <w:rFonts w:ascii="宋体" w:hAnsi="宋体" w:hint="eastAsia"/>
          <w:bCs/>
          <w:sz w:val="21"/>
          <w:szCs w:val="21"/>
          <w:u w:val="single"/>
        </w:rPr>
        <w:t xml:space="preserve"> </w:t>
      </w:r>
      <w:r>
        <w:rPr>
          <w:rFonts w:ascii="宋体" w:hAnsi="宋体"/>
          <w:bCs/>
          <w:sz w:val="21"/>
          <w:szCs w:val="21"/>
          <w:u w:val="single"/>
        </w:rPr>
        <w:t>  </w:t>
      </w:r>
      <w:r>
        <w:rPr>
          <w:rFonts w:ascii="宋体" w:hAnsi="宋体"/>
          <w:bCs/>
          <w:sz w:val="21"/>
          <w:szCs w:val="21"/>
        </w:rPr>
        <w:t>（签字）</w:t>
      </w:r>
    </w:p>
    <w:p w:rsidR="00CF78F7" w:rsidRDefault="00CF78F7">
      <w:pPr>
        <w:spacing w:line="460" w:lineRule="exact"/>
        <w:ind w:firstLineChars="171" w:firstLine="359"/>
        <w:rPr>
          <w:rFonts w:ascii="宋体" w:hAnsi="宋体"/>
          <w:bCs/>
          <w:sz w:val="21"/>
          <w:szCs w:val="21"/>
        </w:rPr>
      </w:pPr>
    </w:p>
    <w:p w:rsidR="00CF78F7" w:rsidRDefault="007B1253">
      <w:pPr>
        <w:spacing w:line="460" w:lineRule="exact"/>
        <w:ind w:firstLineChars="171" w:firstLine="359"/>
        <w:rPr>
          <w:rFonts w:ascii="宋体" w:hAnsi="宋体"/>
          <w:bCs/>
          <w:sz w:val="21"/>
          <w:szCs w:val="21"/>
        </w:rPr>
      </w:pPr>
      <w:r>
        <w:rPr>
          <w:rFonts w:ascii="宋体" w:hAnsi="宋体"/>
          <w:bCs/>
          <w:sz w:val="21"/>
          <w:szCs w:val="21"/>
        </w:rPr>
        <w:t> </w:t>
      </w:r>
    </w:p>
    <w:p w:rsidR="00CF78F7" w:rsidRDefault="007B1253">
      <w:pPr>
        <w:spacing w:line="460" w:lineRule="exact"/>
        <w:ind w:firstLineChars="171" w:firstLine="359"/>
        <w:jc w:val="right"/>
        <w:rPr>
          <w:rFonts w:ascii="宋体" w:hAnsi="宋体"/>
          <w:bCs/>
          <w:sz w:val="21"/>
          <w:szCs w:val="21"/>
        </w:rPr>
      </w:pPr>
      <w:r>
        <w:rPr>
          <w:rFonts w:ascii="宋体" w:hAnsi="宋体"/>
          <w:bCs/>
          <w:sz w:val="21"/>
          <w:szCs w:val="21"/>
        </w:rPr>
        <w:t>年   月   日</w:t>
      </w:r>
    </w:p>
    <w:p w:rsidR="00CF78F7" w:rsidRDefault="00CF78F7" w:rsidP="00DC7C5B">
      <w:pPr>
        <w:pStyle w:val="a0"/>
        <w:spacing w:line="460" w:lineRule="exact"/>
        <w:ind w:firstLine="600"/>
      </w:pPr>
    </w:p>
    <w:p w:rsidR="00CF78F7" w:rsidRDefault="00CF78F7">
      <w:pPr>
        <w:pStyle w:val="3"/>
        <w:spacing w:line="460" w:lineRule="exact"/>
        <w:rPr>
          <w:kern w:val="0"/>
          <w:sz w:val="24"/>
          <w:szCs w:val="24"/>
        </w:rPr>
      </w:pPr>
      <w:bookmarkStart w:id="96" w:name="_Toc5118594"/>
      <w:bookmarkStart w:id="97" w:name="_Toc5118510"/>
      <w:bookmarkStart w:id="98" w:name="_Toc4789088"/>
      <w:bookmarkStart w:id="99" w:name="_GoBack"/>
      <w:bookmarkEnd w:id="99"/>
    </w:p>
    <w:p w:rsidR="00CF78F7" w:rsidRDefault="007B1253">
      <w:pPr>
        <w:pStyle w:val="3"/>
        <w:spacing w:line="460" w:lineRule="exact"/>
        <w:rPr>
          <w:kern w:val="0"/>
          <w:sz w:val="24"/>
          <w:szCs w:val="24"/>
        </w:rPr>
      </w:pPr>
      <w:r>
        <w:rPr>
          <w:rFonts w:hint="eastAsia"/>
          <w:kern w:val="0"/>
          <w:sz w:val="24"/>
          <w:szCs w:val="24"/>
        </w:rPr>
        <w:t>8.3</w:t>
      </w:r>
      <w:r>
        <w:rPr>
          <w:rFonts w:hint="eastAsia"/>
          <w:kern w:val="0"/>
          <w:sz w:val="24"/>
          <w:szCs w:val="24"/>
        </w:rPr>
        <w:t>投标人基本情况表</w:t>
      </w:r>
      <w:bookmarkEnd w:id="96"/>
      <w:bookmarkEnd w:id="97"/>
      <w:bookmarkEnd w:id="98"/>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97"/>
        <w:gridCol w:w="1021"/>
        <w:gridCol w:w="993"/>
        <w:gridCol w:w="283"/>
        <w:gridCol w:w="195"/>
        <w:gridCol w:w="1246"/>
        <w:gridCol w:w="260"/>
        <w:gridCol w:w="709"/>
        <w:gridCol w:w="1843"/>
      </w:tblGrid>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投标人名称</w:t>
            </w:r>
          </w:p>
        </w:tc>
        <w:tc>
          <w:tcPr>
            <w:tcW w:w="7447" w:type="dxa"/>
            <w:gridSpan w:val="9"/>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注册地址</w:t>
            </w:r>
          </w:p>
        </w:tc>
        <w:tc>
          <w:tcPr>
            <w:tcW w:w="3389" w:type="dxa"/>
            <w:gridSpan w:val="5"/>
            <w:shd w:val="clear" w:color="auto" w:fill="auto"/>
            <w:vAlign w:val="center"/>
          </w:tcPr>
          <w:p w:rsidR="00CF78F7" w:rsidRDefault="00CF78F7">
            <w:pPr>
              <w:spacing w:line="460" w:lineRule="exact"/>
              <w:jc w:val="center"/>
              <w:rPr>
                <w:rFonts w:ascii="宋体" w:hAnsi="宋体"/>
                <w:sz w:val="21"/>
                <w:szCs w:val="21"/>
              </w:rPr>
            </w:pPr>
          </w:p>
        </w:tc>
        <w:tc>
          <w:tcPr>
            <w:tcW w:w="124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邮政编码</w:t>
            </w:r>
          </w:p>
        </w:tc>
        <w:tc>
          <w:tcPr>
            <w:tcW w:w="2812" w:type="dxa"/>
            <w:gridSpan w:val="3"/>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vMerge w:val="restart"/>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联系方式</w:t>
            </w:r>
          </w:p>
        </w:tc>
        <w:tc>
          <w:tcPr>
            <w:tcW w:w="897"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联系人</w:t>
            </w:r>
          </w:p>
        </w:tc>
        <w:tc>
          <w:tcPr>
            <w:tcW w:w="2492" w:type="dxa"/>
            <w:gridSpan w:val="4"/>
            <w:shd w:val="clear" w:color="auto" w:fill="auto"/>
            <w:vAlign w:val="center"/>
          </w:tcPr>
          <w:p w:rsidR="00CF78F7" w:rsidRDefault="00CF78F7">
            <w:pPr>
              <w:spacing w:line="460" w:lineRule="exact"/>
              <w:jc w:val="center"/>
              <w:rPr>
                <w:rFonts w:ascii="宋体" w:hAnsi="宋体"/>
                <w:sz w:val="21"/>
                <w:szCs w:val="21"/>
              </w:rPr>
            </w:pPr>
          </w:p>
        </w:tc>
        <w:tc>
          <w:tcPr>
            <w:tcW w:w="124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电话</w:t>
            </w:r>
          </w:p>
        </w:tc>
        <w:tc>
          <w:tcPr>
            <w:tcW w:w="2812" w:type="dxa"/>
            <w:gridSpan w:val="3"/>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vMerge/>
            <w:shd w:val="clear" w:color="auto" w:fill="auto"/>
            <w:vAlign w:val="center"/>
          </w:tcPr>
          <w:p w:rsidR="00CF78F7" w:rsidRDefault="00CF78F7">
            <w:pPr>
              <w:spacing w:line="460" w:lineRule="exact"/>
              <w:jc w:val="center"/>
              <w:rPr>
                <w:rFonts w:ascii="宋体" w:hAnsi="宋体"/>
                <w:sz w:val="21"/>
                <w:szCs w:val="21"/>
              </w:rPr>
            </w:pPr>
          </w:p>
        </w:tc>
        <w:tc>
          <w:tcPr>
            <w:tcW w:w="897"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传真</w:t>
            </w:r>
          </w:p>
        </w:tc>
        <w:tc>
          <w:tcPr>
            <w:tcW w:w="2492" w:type="dxa"/>
            <w:gridSpan w:val="4"/>
            <w:shd w:val="clear" w:color="auto" w:fill="auto"/>
            <w:vAlign w:val="center"/>
          </w:tcPr>
          <w:p w:rsidR="00CF78F7" w:rsidRDefault="00CF78F7">
            <w:pPr>
              <w:spacing w:line="460" w:lineRule="exact"/>
              <w:jc w:val="center"/>
              <w:rPr>
                <w:rFonts w:ascii="宋体" w:hAnsi="宋体"/>
                <w:sz w:val="21"/>
                <w:szCs w:val="21"/>
              </w:rPr>
            </w:pPr>
          </w:p>
        </w:tc>
        <w:tc>
          <w:tcPr>
            <w:tcW w:w="124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网址</w:t>
            </w:r>
          </w:p>
        </w:tc>
        <w:tc>
          <w:tcPr>
            <w:tcW w:w="2812" w:type="dxa"/>
            <w:gridSpan w:val="3"/>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组织结构代码</w:t>
            </w:r>
          </w:p>
        </w:tc>
        <w:tc>
          <w:tcPr>
            <w:tcW w:w="7447" w:type="dxa"/>
            <w:gridSpan w:val="9"/>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法定代表人</w:t>
            </w:r>
          </w:p>
        </w:tc>
        <w:tc>
          <w:tcPr>
            <w:tcW w:w="897"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姓名</w:t>
            </w:r>
          </w:p>
        </w:tc>
        <w:tc>
          <w:tcPr>
            <w:tcW w:w="1021" w:type="dxa"/>
            <w:shd w:val="clear" w:color="auto" w:fill="auto"/>
            <w:vAlign w:val="center"/>
          </w:tcPr>
          <w:p w:rsidR="00CF78F7" w:rsidRDefault="00CF78F7">
            <w:pPr>
              <w:spacing w:line="460" w:lineRule="exact"/>
              <w:jc w:val="center"/>
              <w:rPr>
                <w:rFonts w:ascii="宋体" w:hAnsi="宋体"/>
                <w:sz w:val="21"/>
                <w:szCs w:val="21"/>
              </w:rPr>
            </w:pPr>
          </w:p>
        </w:tc>
        <w:tc>
          <w:tcPr>
            <w:tcW w:w="1276" w:type="dxa"/>
            <w:gridSpan w:val="2"/>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技术职称</w:t>
            </w:r>
          </w:p>
        </w:tc>
        <w:tc>
          <w:tcPr>
            <w:tcW w:w="1701" w:type="dxa"/>
            <w:gridSpan w:val="3"/>
            <w:shd w:val="clear" w:color="auto" w:fill="auto"/>
            <w:vAlign w:val="center"/>
          </w:tcPr>
          <w:p w:rsidR="00CF78F7" w:rsidRDefault="00CF78F7">
            <w:pPr>
              <w:spacing w:line="460" w:lineRule="exact"/>
              <w:jc w:val="center"/>
              <w:rPr>
                <w:rFonts w:ascii="宋体" w:hAnsi="宋体"/>
                <w:sz w:val="21"/>
                <w:szCs w:val="21"/>
              </w:rPr>
            </w:pPr>
          </w:p>
        </w:tc>
        <w:tc>
          <w:tcPr>
            <w:tcW w:w="709"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电话</w:t>
            </w:r>
          </w:p>
        </w:tc>
        <w:tc>
          <w:tcPr>
            <w:tcW w:w="1843" w:type="dxa"/>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技术负责人</w:t>
            </w:r>
          </w:p>
        </w:tc>
        <w:tc>
          <w:tcPr>
            <w:tcW w:w="897"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姓名</w:t>
            </w:r>
          </w:p>
        </w:tc>
        <w:tc>
          <w:tcPr>
            <w:tcW w:w="1021" w:type="dxa"/>
            <w:shd w:val="clear" w:color="auto" w:fill="auto"/>
            <w:vAlign w:val="center"/>
          </w:tcPr>
          <w:p w:rsidR="00CF78F7" w:rsidRDefault="00CF78F7">
            <w:pPr>
              <w:spacing w:line="460" w:lineRule="exact"/>
              <w:jc w:val="center"/>
              <w:rPr>
                <w:rFonts w:ascii="宋体" w:hAnsi="宋体"/>
                <w:sz w:val="21"/>
                <w:szCs w:val="21"/>
              </w:rPr>
            </w:pPr>
          </w:p>
        </w:tc>
        <w:tc>
          <w:tcPr>
            <w:tcW w:w="1276" w:type="dxa"/>
            <w:gridSpan w:val="2"/>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技术职称</w:t>
            </w:r>
          </w:p>
        </w:tc>
        <w:tc>
          <w:tcPr>
            <w:tcW w:w="1701" w:type="dxa"/>
            <w:gridSpan w:val="3"/>
            <w:shd w:val="clear" w:color="auto" w:fill="auto"/>
            <w:vAlign w:val="center"/>
          </w:tcPr>
          <w:p w:rsidR="00CF78F7" w:rsidRDefault="00CF78F7">
            <w:pPr>
              <w:spacing w:line="460" w:lineRule="exact"/>
              <w:jc w:val="center"/>
              <w:rPr>
                <w:rFonts w:ascii="宋体" w:hAnsi="宋体"/>
                <w:sz w:val="21"/>
                <w:szCs w:val="21"/>
              </w:rPr>
            </w:pPr>
          </w:p>
        </w:tc>
        <w:tc>
          <w:tcPr>
            <w:tcW w:w="709"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电话</w:t>
            </w:r>
          </w:p>
        </w:tc>
        <w:tc>
          <w:tcPr>
            <w:tcW w:w="1843" w:type="dxa"/>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成立时间</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5529" w:type="dxa"/>
            <w:gridSpan w:val="7"/>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员工总人数：</w:t>
            </w: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企业资质等级</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993" w:type="dxa"/>
            <w:vMerge w:val="restart"/>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其中</w:t>
            </w:r>
          </w:p>
        </w:tc>
        <w:tc>
          <w:tcPr>
            <w:tcW w:w="1984" w:type="dxa"/>
            <w:gridSpan w:val="4"/>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项目负责人</w:t>
            </w:r>
          </w:p>
        </w:tc>
        <w:tc>
          <w:tcPr>
            <w:tcW w:w="2552" w:type="dxa"/>
            <w:gridSpan w:val="2"/>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营业执照号</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993" w:type="dxa"/>
            <w:vMerge/>
            <w:shd w:val="clear" w:color="auto" w:fill="auto"/>
            <w:vAlign w:val="center"/>
          </w:tcPr>
          <w:p w:rsidR="00CF78F7" w:rsidRDefault="00CF78F7">
            <w:pPr>
              <w:spacing w:line="460" w:lineRule="exact"/>
              <w:jc w:val="center"/>
              <w:rPr>
                <w:rFonts w:ascii="宋体" w:hAnsi="宋体"/>
                <w:sz w:val="21"/>
                <w:szCs w:val="21"/>
              </w:rPr>
            </w:pPr>
          </w:p>
        </w:tc>
        <w:tc>
          <w:tcPr>
            <w:tcW w:w="1984" w:type="dxa"/>
            <w:gridSpan w:val="4"/>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高级职称人员</w:t>
            </w:r>
          </w:p>
        </w:tc>
        <w:tc>
          <w:tcPr>
            <w:tcW w:w="2552" w:type="dxa"/>
            <w:gridSpan w:val="2"/>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注册资金</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993" w:type="dxa"/>
            <w:vMerge/>
            <w:shd w:val="clear" w:color="auto" w:fill="auto"/>
            <w:vAlign w:val="center"/>
          </w:tcPr>
          <w:p w:rsidR="00CF78F7" w:rsidRDefault="00CF78F7">
            <w:pPr>
              <w:spacing w:line="460" w:lineRule="exact"/>
              <w:jc w:val="center"/>
              <w:rPr>
                <w:rFonts w:ascii="宋体" w:hAnsi="宋体"/>
                <w:sz w:val="21"/>
                <w:szCs w:val="21"/>
              </w:rPr>
            </w:pPr>
          </w:p>
        </w:tc>
        <w:tc>
          <w:tcPr>
            <w:tcW w:w="1984" w:type="dxa"/>
            <w:gridSpan w:val="4"/>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中级职称人员</w:t>
            </w:r>
          </w:p>
        </w:tc>
        <w:tc>
          <w:tcPr>
            <w:tcW w:w="2552" w:type="dxa"/>
            <w:gridSpan w:val="2"/>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开户银行</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993" w:type="dxa"/>
            <w:vMerge/>
            <w:shd w:val="clear" w:color="auto" w:fill="auto"/>
            <w:vAlign w:val="center"/>
          </w:tcPr>
          <w:p w:rsidR="00CF78F7" w:rsidRDefault="00CF78F7">
            <w:pPr>
              <w:spacing w:line="460" w:lineRule="exact"/>
              <w:jc w:val="center"/>
              <w:rPr>
                <w:rFonts w:ascii="宋体" w:hAnsi="宋体"/>
                <w:sz w:val="21"/>
                <w:szCs w:val="21"/>
              </w:rPr>
            </w:pPr>
          </w:p>
        </w:tc>
        <w:tc>
          <w:tcPr>
            <w:tcW w:w="1984" w:type="dxa"/>
            <w:gridSpan w:val="4"/>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初级职称人员</w:t>
            </w:r>
          </w:p>
        </w:tc>
        <w:tc>
          <w:tcPr>
            <w:tcW w:w="2552" w:type="dxa"/>
            <w:gridSpan w:val="2"/>
            <w:shd w:val="clear" w:color="auto" w:fill="auto"/>
            <w:vAlign w:val="center"/>
          </w:tcPr>
          <w:p w:rsidR="00CF78F7" w:rsidRDefault="00CF78F7">
            <w:pPr>
              <w:spacing w:line="460" w:lineRule="exact"/>
              <w:jc w:val="center"/>
              <w:rPr>
                <w:rFonts w:ascii="宋体" w:hAnsi="宋体"/>
                <w:sz w:val="21"/>
                <w:szCs w:val="21"/>
              </w:rPr>
            </w:pPr>
          </w:p>
        </w:tc>
      </w:tr>
      <w:tr w:rsidR="00CF78F7">
        <w:trPr>
          <w:trHeight w:val="567"/>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账号</w:t>
            </w:r>
          </w:p>
        </w:tc>
        <w:tc>
          <w:tcPr>
            <w:tcW w:w="1918" w:type="dxa"/>
            <w:gridSpan w:val="2"/>
            <w:shd w:val="clear" w:color="auto" w:fill="auto"/>
            <w:vAlign w:val="center"/>
          </w:tcPr>
          <w:p w:rsidR="00CF78F7" w:rsidRDefault="00CF78F7">
            <w:pPr>
              <w:spacing w:line="460" w:lineRule="exact"/>
              <w:jc w:val="center"/>
              <w:rPr>
                <w:rFonts w:ascii="宋体" w:hAnsi="宋体"/>
                <w:sz w:val="21"/>
                <w:szCs w:val="21"/>
              </w:rPr>
            </w:pPr>
          </w:p>
        </w:tc>
        <w:tc>
          <w:tcPr>
            <w:tcW w:w="993" w:type="dxa"/>
            <w:vMerge/>
            <w:shd w:val="clear" w:color="auto" w:fill="auto"/>
            <w:vAlign w:val="center"/>
          </w:tcPr>
          <w:p w:rsidR="00CF78F7" w:rsidRDefault="00CF78F7">
            <w:pPr>
              <w:spacing w:line="460" w:lineRule="exact"/>
              <w:jc w:val="center"/>
              <w:rPr>
                <w:rFonts w:ascii="宋体" w:hAnsi="宋体"/>
                <w:sz w:val="21"/>
                <w:szCs w:val="21"/>
              </w:rPr>
            </w:pPr>
          </w:p>
        </w:tc>
        <w:tc>
          <w:tcPr>
            <w:tcW w:w="1984" w:type="dxa"/>
            <w:gridSpan w:val="4"/>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其他相关证书人员</w:t>
            </w:r>
          </w:p>
        </w:tc>
        <w:tc>
          <w:tcPr>
            <w:tcW w:w="2552" w:type="dxa"/>
            <w:gridSpan w:val="2"/>
            <w:shd w:val="clear" w:color="auto" w:fill="auto"/>
            <w:vAlign w:val="center"/>
          </w:tcPr>
          <w:p w:rsidR="00CF78F7" w:rsidRDefault="00CF78F7">
            <w:pPr>
              <w:spacing w:line="460" w:lineRule="exact"/>
              <w:jc w:val="center"/>
              <w:rPr>
                <w:rFonts w:ascii="宋体" w:hAnsi="宋体"/>
                <w:sz w:val="21"/>
                <w:szCs w:val="21"/>
              </w:rPr>
            </w:pPr>
          </w:p>
        </w:tc>
      </w:tr>
      <w:tr w:rsidR="00CF78F7">
        <w:trPr>
          <w:trHeight w:val="1515"/>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经营范围</w:t>
            </w:r>
          </w:p>
        </w:tc>
        <w:tc>
          <w:tcPr>
            <w:tcW w:w="7447" w:type="dxa"/>
            <w:gridSpan w:val="9"/>
            <w:shd w:val="clear" w:color="auto" w:fill="auto"/>
            <w:vAlign w:val="center"/>
          </w:tcPr>
          <w:p w:rsidR="00CF78F7" w:rsidRDefault="00CF78F7">
            <w:pPr>
              <w:spacing w:line="460" w:lineRule="exact"/>
              <w:jc w:val="center"/>
              <w:rPr>
                <w:rFonts w:ascii="宋体" w:hAnsi="宋体"/>
                <w:sz w:val="21"/>
                <w:szCs w:val="21"/>
              </w:rPr>
            </w:pPr>
          </w:p>
        </w:tc>
      </w:tr>
      <w:tr w:rsidR="00CF78F7">
        <w:trPr>
          <w:trHeight w:val="2038"/>
          <w:jc w:val="center"/>
        </w:trPr>
        <w:tc>
          <w:tcPr>
            <w:tcW w:w="1696" w:type="dxa"/>
            <w:shd w:val="clear" w:color="auto" w:fill="auto"/>
            <w:vAlign w:val="center"/>
          </w:tcPr>
          <w:p w:rsidR="00CF78F7" w:rsidRDefault="007B1253">
            <w:pPr>
              <w:spacing w:line="460" w:lineRule="exact"/>
              <w:jc w:val="center"/>
              <w:rPr>
                <w:rFonts w:ascii="宋体" w:hAnsi="宋体"/>
                <w:sz w:val="21"/>
                <w:szCs w:val="21"/>
              </w:rPr>
            </w:pPr>
            <w:r>
              <w:rPr>
                <w:rFonts w:ascii="宋体" w:hAnsi="宋体" w:hint="eastAsia"/>
                <w:sz w:val="21"/>
                <w:szCs w:val="21"/>
              </w:rPr>
              <w:t>备注</w:t>
            </w:r>
          </w:p>
        </w:tc>
        <w:tc>
          <w:tcPr>
            <w:tcW w:w="7447" w:type="dxa"/>
            <w:gridSpan w:val="9"/>
            <w:shd w:val="clear" w:color="auto" w:fill="auto"/>
            <w:vAlign w:val="center"/>
          </w:tcPr>
          <w:p w:rsidR="00CF78F7" w:rsidRDefault="00CF78F7">
            <w:pPr>
              <w:spacing w:line="460" w:lineRule="exact"/>
              <w:jc w:val="center"/>
              <w:rPr>
                <w:rFonts w:ascii="宋体" w:hAnsi="宋体"/>
                <w:sz w:val="21"/>
                <w:szCs w:val="21"/>
              </w:rPr>
            </w:pPr>
          </w:p>
        </w:tc>
      </w:tr>
    </w:tbl>
    <w:p w:rsidR="00CF78F7" w:rsidRDefault="00CF78F7">
      <w:pPr>
        <w:spacing w:line="460" w:lineRule="exact"/>
        <w:ind w:firstLineChars="200" w:firstLine="420"/>
        <w:rPr>
          <w:sz w:val="21"/>
          <w:szCs w:val="21"/>
        </w:rPr>
      </w:pPr>
    </w:p>
    <w:p w:rsidR="00CF78F7" w:rsidRDefault="007B1253">
      <w:pPr>
        <w:spacing w:line="460" w:lineRule="exact"/>
        <w:rPr>
          <w:rFonts w:asciiTheme="minorEastAsia" w:eastAsiaTheme="minorEastAsia" w:hAnsiTheme="minorEastAsia"/>
          <w:sz w:val="24"/>
        </w:rPr>
      </w:pPr>
      <w:r>
        <w:rPr>
          <w:rFonts w:asciiTheme="minorEastAsia" w:eastAsiaTheme="minorEastAsia" w:hAnsiTheme="minorEastAsia" w:hint="eastAsia"/>
          <w:sz w:val="24"/>
        </w:rPr>
        <w:t>注：本表后应附企业法人营业执照副本复印件并加盖投标人公章。</w:t>
      </w:r>
    </w:p>
    <w:p w:rsidR="00CF78F7" w:rsidRDefault="00CF78F7">
      <w:pPr>
        <w:spacing w:line="460" w:lineRule="exact"/>
        <w:rPr>
          <w:rFonts w:asciiTheme="minorEastAsia" w:eastAsiaTheme="minorEastAsia" w:hAnsiTheme="minorEastAsia"/>
          <w:sz w:val="24"/>
        </w:rPr>
      </w:pPr>
    </w:p>
    <w:p w:rsidR="00CF78F7" w:rsidRDefault="00CF78F7">
      <w:pPr>
        <w:spacing w:line="460" w:lineRule="exact"/>
        <w:jc w:val="left"/>
        <w:rPr>
          <w:rFonts w:asciiTheme="minorEastAsia" w:eastAsiaTheme="minorEastAsia" w:hAnsiTheme="minorEastAsia"/>
          <w:bCs/>
          <w:sz w:val="24"/>
        </w:rPr>
      </w:pPr>
    </w:p>
    <w:p w:rsidR="00CF78F7" w:rsidRDefault="007B1253">
      <w:pPr>
        <w:pStyle w:val="3"/>
        <w:spacing w:line="460" w:lineRule="exact"/>
        <w:rPr>
          <w:kern w:val="0"/>
          <w:sz w:val="24"/>
          <w:szCs w:val="24"/>
        </w:rPr>
      </w:pPr>
      <w:bookmarkStart w:id="100" w:name="_Toc5118597"/>
      <w:bookmarkStart w:id="101" w:name="_Toc4789091"/>
      <w:bookmarkStart w:id="102" w:name="_Toc5118513"/>
      <w:r>
        <w:rPr>
          <w:rFonts w:hint="eastAsia"/>
          <w:kern w:val="0"/>
          <w:sz w:val="24"/>
          <w:szCs w:val="24"/>
        </w:rPr>
        <w:t>8.4</w:t>
      </w:r>
      <w:r>
        <w:rPr>
          <w:rFonts w:hint="eastAsia"/>
          <w:kern w:val="0"/>
          <w:sz w:val="24"/>
          <w:szCs w:val="24"/>
        </w:rPr>
        <w:t>投标函</w:t>
      </w:r>
      <w:bookmarkEnd w:id="100"/>
      <w:bookmarkEnd w:id="101"/>
      <w:bookmarkEnd w:id="102"/>
    </w:p>
    <w:p w:rsidR="00CF78F7" w:rsidRDefault="007B1253">
      <w:pPr>
        <w:spacing w:line="460" w:lineRule="exact"/>
        <w:ind w:firstLineChars="200" w:firstLine="723"/>
        <w:jc w:val="center"/>
        <w:outlineLvl w:val="1"/>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t>投标函</w:t>
      </w:r>
    </w:p>
    <w:p w:rsidR="00CF78F7" w:rsidRDefault="007B1253">
      <w:pPr>
        <w:spacing w:line="460" w:lineRule="exact"/>
        <w:rPr>
          <w:rFonts w:asciiTheme="minorEastAsia" w:eastAsiaTheme="minorEastAsia" w:hAnsiTheme="minorEastAsia"/>
          <w:sz w:val="24"/>
        </w:rPr>
      </w:pPr>
      <w:r>
        <w:rPr>
          <w:rFonts w:asciiTheme="minorEastAsia" w:eastAsiaTheme="minorEastAsia" w:hAnsiTheme="minorEastAsia" w:hint="eastAsia"/>
          <w:bCs/>
          <w:sz w:val="24"/>
        </w:rPr>
        <w:t>致：</w:t>
      </w:r>
      <w:r>
        <w:rPr>
          <w:rFonts w:asciiTheme="minorEastAsia" w:eastAsiaTheme="minorEastAsia" w:hAnsiTheme="minorEastAsia" w:hint="eastAsia"/>
          <w:bCs/>
          <w:sz w:val="24"/>
          <w:u w:val="single"/>
        </w:rPr>
        <w:t>（</w:t>
      </w:r>
      <w:r>
        <w:rPr>
          <w:rFonts w:asciiTheme="minorEastAsia" w:eastAsiaTheme="minorEastAsia" w:hAnsiTheme="minorEastAsia" w:hint="eastAsia"/>
          <w:sz w:val="24"/>
          <w:u w:val="single"/>
        </w:rPr>
        <w:t>招标人名称）</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1、根据已收到贵方的</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项目的招标文件，并已详细审核了全部招标文件及有关附件。</w:t>
      </w:r>
    </w:p>
    <w:p w:rsidR="00CF78F7" w:rsidRDefault="007B1253">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2、遵照有关规定，我单位经研究招标文件及有关文件后，我单位承诺，愿意以</w:t>
      </w:r>
      <w:r>
        <w:rPr>
          <w:rFonts w:asciiTheme="minorEastAsia" w:eastAsiaTheme="minorEastAsia" w:hAnsiTheme="minorEastAsia" w:hint="eastAsia"/>
          <w:sz w:val="24"/>
          <w:u w:val="single"/>
        </w:rPr>
        <w:t xml:space="preserve">        </w:t>
      </w:r>
      <w:r>
        <w:rPr>
          <w:rFonts w:ascii="Arial" w:eastAsiaTheme="minorEastAsia" w:hAnsi="Arial" w:cs="Arial" w:hint="eastAsia"/>
          <w:sz w:val="24"/>
          <w:u w:val="single"/>
        </w:rPr>
        <w:t>%</w:t>
      </w:r>
      <w:r>
        <w:rPr>
          <w:rFonts w:asciiTheme="minorEastAsia" w:eastAsiaTheme="minorEastAsia" w:hAnsiTheme="minorEastAsia" w:hint="eastAsia"/>
          <w:sz w:val="24"/>
        </w:rPr>
        <w:t>作为投标费率，按招标文件的要求承包招标范围的全部项目。报价包含但不限于完成整个项目的所有</w:t>
      </w:r>
      <w:r>
        <w:rPr>
          <w:rFonts w:asciiTheme="minorEastAsia" w:eastAsiaTheme="minorEastAsia" w:hAnsiTheme="minorEastAsia"/>
          <w:sz w:val="24"/>
        </w:rPr>
        <w:t>费用。</w:t>
      </w:r>
    </w:p>
    <w:p w:rsidR="00CF78F7" w:rsidRDefault="007B1253">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3、委派</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为该项目的项目负责人。</w:t>
      </w:r>
    </w:p>
    <w:p w:rsidR="00CF78F7" w:rsidRDefault="007B1253">
      <w:pPr>
        <w:tabs>
          <w:tab w:val="left" w:pos="1003"/>
        </w:tabs>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3、贵单位的招标文件和本文件将构成约束我们双方的合同附件。</w:t>
      </w:r>
    </w:p>
    <w:p w:rsidR="00CF78F7" w:rsidRDefault="007B1253">
      <w:pPr>
        <w:tabs>
          <w:tab w:val="left" w:pos="1003"/>
        </w:tabs>
        <w:snapToGrid w:val="0"/>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4、我单位承诺，本次报价不低于成本价。</w:t>
      </w:r>
    </w:p>
    <w:p w:rsidR="00CF78F7" w:rsidRDefault="00CF78F7">
      <w:pPr>
        <w:spacing w:line="460" w:lineRule="exact"/>
        <w:ind w:firstLineChars="200" w:firstLine="480"/>
        <w:rPr>
          <w:rFonts w:asciiTheme="minorEastAsia" w:eastAsiaTheme="minorEastAsia" w:hAnsiTheme="minorEastAsia"/>
          <w:sz w:val="24"/>
        </w:rPr>
      </w:pPr>
    </w:p>
    <w:p w:rsidR="00CF78F7" w:rsidRDefault="007B1253">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投标人（盖单位章）：</w:t>
      </w:r>
    </w:p>
    <w:p w:rsidR="00CF78F7" w:rsidRDefault="007B1253">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单位地址：</w:t>
      </w:r>
    </w:p>
    <w:p w:rsidR="00CF78F7" w:rsidRDefault="007B1253">
      <w:pPr>
        <w:spacing w:line="460" w:lineRule="exact"/>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法定代表人或其授权委托人（签字或签章）：</w:t>
      </w:r>
    </w:p>
    <w:p w:rsidR="00CF78F7" w:rsidRDefault="00CF78F7">
      <w:pPr>
        <w:spacing w:line="460" w:lineRule="exact"/>
        <w:ind w:firstLineChars="200" w:firstLine="480"/>
        <w:rPr>
          <w:rFonts w:asciiTheme="minorEastAsia" w:eastAsiaTheme="minorEastAsia" w:hAnsiTheme="minorEastAsia"/>
          <w:sz w:val="24"/>
          <w:u w:val="single"/>
        </w:rPr>
      </w:pPr>
    </w:p>
    <w:p w:rsidR="00CF78F7" w:rsidRDefault="00CF78F7">
      <w:pPr>
        <w:spacing w:line="460" w:lineRule="exact"/>
        <w:ind w:firstLineChars="200" w:firstLine="480"/>
        <w:jc w:val="right"/>
        <w:rPr>
          <w:rFonts w:asciiTheme="minorEastAsia" w:eastAsiaTheme="minorEastAsia" w:hAnsiTheme="minorEastAsia"/>
          <w:sz w:val="24"/>
        </w:rPr>
      </w:pPr>
    </w:p>
    <w:p w:rsidR="00CF78F7" w:rsidRDefault="007B1253">
      <w:pPr>
        <w:spacing w:line="460" w:lineRule="exact"/>
        <w:ind w:firstLineChars="200" w:firstLine="480"/>
        <w:jc w:val="right"/>
        <w:rPr>
          <w:rFonts w:asciiTheme="minorEastAsia" w:eastAsiaTheme="minorEastAsia" w:hAnsiTheme="minorEastAsia"/>
          <w:sz w:val="28"/>
          <w:szCs w:val="28"/>
        </w:rPr>
      </w:pPr>
      <w:r>
        <w:rPr>
          <w:rFonts w:asciiTheme="minorEastAsia" w:eastAsiaTheme="minorEastAsia" w:hAnsiTheme="minorEastAsia" w:hint="eastAsia"/>
          <w:sz w:val="24"/>
        </w:rPr>
        <w:t>日期：年月日</w:t>
      </w:r>
    </w:p>
    <w:p w:rsidR="00CF78F7" w:rsidRDefault="00CF78F7">
      <w:pPr>
        <w:spacing w:line="460" w:lineRule="exact"/>
        <w:ind w:firstLineChars="200" w:firstLine="723"/>
        <w:rPr>
          <w:rFonts w:asciiTheme="minorEastAsia" w:eastAsiaTheme="minorEastAsia" w:hAnsiTheme="minorEastAsia"/>
          <w:b/>
          <w:bCs/>
          <w:sz w:val="36"/>
          <w:szCs w:val="36"/>
        </w:rPr>
      </w:pPr>
    </w:p>
    <w:p w:rsidR="00CF78F7" w:rsidRDefault="00CF78F7">
      <w:pPr>
        <w:spacing w:line="460" w:lineRule="exact"/>
        <w:ind w:firstLineChars="200" w:firstLine="723"/>
        <w:rPr>
          <w:rFonts w:asciiTheme="minorEastAsia" w:eastAsiaTheme="minorEastAsia" w:hAnsiTheme="minorEastAsia"/>
          <w:b/>
          <w:bCs/>
          <w:sz w:val="36"/>
          <w:szCs w:val="36"/>
        </w:rPr>
      </w:pPr>
    </w:p>
    <w:p w:rsidR="00CF78F7" w:rsidRDefault="00CF78F7">
      <w:pPr>
        <w:spacing w:line="460" w:lineRule="exact"/>
        <w:ind w:firstLineChars="200" w:firstLine="723"/>
        <w:rPr>
          <w:rFonts w:asciiTheme="minorEastAsia" w:eastAsiaTheme="minorEastAsia" w:hAnsiTheme="minorEastAsia"/>
          <w:b/>
          <w:bCs/>
          <w:sz w:val="36"/>
          <w:szCs w:val="36"/>
        </w:rPr>
      </w:pPr>
    </w:p>
    <w:p w:rsidR="00CF78F7" w:rsidRDefault="00CF78F7">
      <w:pPr>
        <w:spacing w:line="460" w:lineRule="exact"/>
        <w:ind w:firstLineChars="200" w:firstLine="723"/>
        <w:rPr>
          <w:rFonts w:asciiTheme="minorEastAsia" w:eastAsiaTheme="minorEastAsia" w:hAnsiTheme="minorEastAsia"/>
          <w:b/>
          <w:bCs/>
          <w:sz w:val="36"/>
          <w:szCs w:val="36"/>
        </w:rPr>
      </w:pPr>
    </w:p>
    <w:p w:rsidR="00CF78F7" w:rsidRDefault="00CF78F7">
      <w:pPr>
        <w:spacing w:line="460" w:lineRule="exact"/>
        <w:rPr>
          <w:rFonts w:asciiTheme="minorEastAsia" w:eastAsiaTheme="minorEastAsia" w:hAnsiTheme="minorEastAsia"/>
          <w:b/>
          <w:bCs/>
          <w:sz w:val="36"/>
          <w:szCs w:val="36"/>
        </w:rPr>
      </w:pPr>
    </w:p>
    <w:p w:rsidR="00CF78F7" w:rsidRDefault="00CF78F7" w:rsidP="00DC7C5B">
      <w:pPr>
        <w:pStyle w:val="a0"/>
        <w:ind w:firstLine="723"/>
        <w:rPr>
          <w:rFonts w:asciiTheme="minorEastAsia" w:eastAsiaTheme="minorEastAsia" w:hAnsiTheme="minorEastAsia"/>
          <w:b/>
          <w:bCs/>
          <w:sz w:val="36"/>
          <w:szCs w:val="36"/>
        </w:rPr>
      </w:pPr>
    </w:p>
    <w:p w:rsidR="00CF78F7" w:rsidRDefault="00CF78F7" w:rsidP="00DC7C5B">
      <w:pPr>
        <w:pStyle w:val="a0"/>
        <w:ind w:firstLine="723"/>
        <w:rPr>
          <w:rFonts w:asciiTheme="minorEastAsia" w:eastAsiaTheme="minorEastAsia" w:hAnsiTheme="minorEastAsia"/>
          <w:b/>
          <w:bCs/>
          <w:sz w:val="36"/>
          <w:szCs w:val="36"/>
        </w:rPr>
      </w:pPr>
    </w:p>
    <w:p w:rsidR="00CF78F7" w:rsidRDefault="00CF78F7" w:rsidP="00DC7C5B">
      <w:pPr>
        <w:pStyle w:val="a0"/>
        <w:ind w:firstLine="723"/>
        <w:rPr>
          <w:rFonts w:asciiTheme="minorEastAsia" w:eastAsiaTheme="minorEastAsia" w:hAnsiTheme="minorEastAsia"/>
          <w:b/>
          <w:bCs/>
          <w:sz w:val="36"/>
          <w:szCs w:val="36"/>
        </w:rPr>
      </w:pPr>
    </w:p>
    <w:p w:rsidR="00CF78F7" w:rsidRDefault="007B1253">
      <w:pPr>
        <w:pStyle w:val="3"/>
        <w:spacing w:line="460" w:lineRule="exact"/>
        <w:rPr>
          <w:kern w:val="0"/>
          <w:sz w:val="24"/>
          <w:szCs w:val="24"/>
        </w:rPr>
      </w:pPr>
      <w:bookmarkStart w:id="103" w:name="_Toc5118515"/>
      <w:bookmarkStart w:id="104" w:name="_Toc4789094"/>
      <w:bookmarkStart w:id="105" w:name="_Toc5118599"/>
      <w:r>
        <w:rPr>
          <w:rFonts w:hint="eastAsia"/>
          <w:kern w:val="0"/>
          <w:sz w:val="24"/>
          <w:szCs w:val="24"/>
        </w:rPr>
        <w:lastRenderedPageBreak/>
        <w:t>8.5</w:t>
      </w:r>
      <w:r>
        <w:rPr>
          <w:rFonts w:hint="eastAsia"/>
          <w:kern w:val="0"/>
          <w:sz w:val="24"/>
          <w:szCs w:val="24"/>
        </w:rPr>
        <w:t>投标人业绩资料</w:t>
      </w:r>
      <w:bookmarkEnd w:id="103"/>
      <w:bookmarkEnd w:id="104"/>
      <w:bookmarkEnd w:id="105"/>
    </w:p>
    <w:tbl>
      <w:tblPr>
        <w:tblpPr w:leftFromText="180" w:rightFromText="180" w:vertAnchor="text" w:horzAnchor="margin" w:tblpX="108" w:tblpY="367"/>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544"/>
        <w:gridCol w:w="1593"/>
        <w:gridCol w:w="3260"/>
      </w:tblGrid>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序号</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w:t>
            </w: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合同金额</w:t>
            </w: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相关的技术指标</w:t>
            </w: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sz w:val="24"/>
              </w:rPr>
            </w:pPr>
            <w:r>
              <w:rPr>
                <w:rFonts w:asciiTheme="minorEastAsia" w:eastAsiaTheme="minorEastAsia" w:hAnsiTheme="minorEastAsia" w:hint="eastAsia"/>
                <w:sz w:val="24"/>
              </w:rPr>
              <w:t>1</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2</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r w:rsidR="00CF78F7">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CF78F7" w:rsidRDefault="007B1253">
            <w:pPr>
              <w:spacing w:line="46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w:t>
            </w:r>
          </w:p>
        </w:tc>
        <w:tc>
          <w:tcPr>
            <w:tcW w:w="3544"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1593"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c>
          <w:tcPr>
            <w:tcW w:w="3260" w:type="dxa"/>
            <w:tcBorders>
              <w:top w:val="single" w:sz="4" w:space="0" w:color="auto"/>
              <w:left w:val="single" w:sz="4" w:space="0" w:color="auto"/>
              <w:bottom w:val="single" w:sz="4" w:space="0" w:color="auto"/>
              <w:right w:val="single" w:sz="4" w:space="0" w:color="auto"/>
            </w:tcBorders>
            <w:vAlign w:val="center"/>
          </w:tcPr>
          <w:p w:rsidR="00CF78F7" w:rsidRDefault="00CF78F7">
            <w:pPr>
              <w:spacing w:line="460" w:lineRule="exact"/>
              <w:ind w:firstLineChars="200" w:firstLine="480"/>
              <w:rPr>
                <w:rFonts w:asciiTheme="minorEastAsia" w:eastAsiaTheme="minorEastAsia" w:hAnsiTheme="minorEastAsia"/>
                <w:bCs/>
                <w:sz w:val="24"/>
              </w:rPr>
            </w:pPr>
          </w:p>
        </w:tc>
      </w:tr>
    </w:tbl>
    <w:p w:rsidR="00CF78F7" w:rsidRDefault="007B1253">
      <w:pPr>
        <w:spacing w:line="460" w:lineRule="exact"/>
        <w:jc w:val="left"/>
        <w:rPr>
          <w:rFonts w:asciiTheme="minorEastAsia" w:eastAsiaTheme="minorEastAsia" w:hAnsiTheme="minorEastAsia"/>
          <w:sz w:val="24"/>
        </w:rPr>
      </w:pPr>
      <w:r>
        <w:rPr>
          <w:rFonts w:asciiTheme="minorEastAsia" w:eastAsiaTheme="minorEastAsia" w:hAnsiTheme="minorEastAsia" w:hint="eastAsia"/>
          <w:sz w:val="24"/>
        </w:rPr>
        <w:t>注：此表内容格式不限，投标人可自行更改，投标人需将合同资料附后。</w:t>
      </w:r>
    </w:p>
    <w:p w:rsidR="00CF78F7" w:rsidRDefault="00CF78F7">
      <w:pPr>
        <w:spacing w:line="460" w:lineRule="exact"/>
        <w:jc w:val="left"/>
        <w:rPr>
          <w:rFonts w:asciiTheme="minorEastAsia" w:eastAsiaTheme="minorEastAsia" w:hAnsiTheme="minorEastAsia"/>
          <w:sz w:val="24"/>
        </w:rPr>
      </w:pPr>
    </w:p>
    <w:p w:rsidR="00CF78F7" w:rsidRDefault="00CF78F7">
      <w:pPr>
        <w:spacing w:line="460" w:lineRule="exact"/>
        <w:jc w:val="left"/>
        <w:rPr>
          <w:rFonts w:asciiTheme="minorEastAsia" w:eastAsiaTheme="minorEastAsia" w:hAnsiTheme="minorEastAsia"/>
          <w:sz w:val="24"/>
        </w:rPr>
      </w:pPr>
    </w:p>
    <w:p w:rsidR="00CF78F7" w:rsidRDefault="00CF78F7">
      <w:pPr>
        <w:spacing w:line="460" w:lineRule="exact"/>
        <w:ind w:firstLineChars="2700" w:firstLine="6480"/>
        <w:rPr>
          <w:rFonts w:ascii="宋体" w:hAnsi="宋体"/>
          <w:sz w:val="24"/>
        </w:rPr>
      </w:pPr>
    </w:p>
    <w:p w:rsidR="00CF78F7" w:rsidRDefault="007B1253">
      <w:pPr>
        <w:spacing w:line="460" w:lineRule="exact"/>
        <w:ind w:firstLineChars="1400" w:firstLine="3360"/>
        <w:rPr>
          <w:rFonts w:ascii="宋体" w:hAnsi="宋体"/>
          <w:sz w:val="24"/>
        </w:rPr>
      </w:pPr>
      <w:r>
        <w:rPr>
          <w:rFonts w:ascii="宋体" w:hAnsi="宋体" w:hint="eastAsia"/>
          <w:sz w:val="24"/>
        </w:rPr>
        <w:t>投标人（盖单位章）：</w:t>
      </w:r>
    </w:p>
    <w:p w:rsidR="00CF78F7" w:rsidRDefault="007B1253">
      <w:pPr>
        <w:spacing w:line="460" w:lineRule="exact"/>
        <w:ind w:firstLineChars="1300" w:firstLine="3120"/>
        <w:rPr>
          <w:rFonts w:ascii="宋体" w:hAnsi="宋体"/>
          <w:sz w:val="24"/>
        </w:rPr>
      </w:pPr>
      <w:r>
        <w:rPr>
          <w:rFonts w:ascii="宋体" w:hAnsi="宋体" w:hint="eastAsia"/>
          <w:sz w:val="24"/>
        </w:rPr>
        <w:t xml:space="preserve">  法定代表人或授权代表（盖章或签字）：</w:t>
      </w:r>
    </w:p>
    <w:p w:rsidR="00CF78F7" w:rsidRDefault="007B1253">
      <w:pPr>
        <w:spacing w:line="460" w:lineRule="exact"/>
        <w:jc w:val="center"/>
        <w:rPr>
          <w:rFonts w:ascii="宋体" w:hAnsi="宋体"/>
          <w:sz w:val="24"/>
        </w:rPr>
      </w:pPr>
      <w:r>
        <w:rPr>
          <w:rFonts w:ascii="宋体" w:hAnsi="宋体" w:hint="eastAsia"/>
          <w:sz w:val="24"/>
        </w:rPr>
        <w:t xml:space="preserve">  年   月  日  </w:t>
      </w:r>
    </w:p>
    <w:p w:rsidR="00CF78F7" w:rsidRDefault="00CF78F7">
      <w:pPr>
        <w:spacing w:line="500" w:lineRule="exact"/>
        <w:jc w:val="left"/>
        <w:rPr>
          <w:rFonts w:asciiTheme="minorEastAsia" w:eastAsiaTheme="minorEastAsia" w:hAnsiTheme="minorEastAsia"/>
          <w:sz w:val="24"/>
        </w:rPr>
      </w:pPr>
    </w:p>
    <w:p w:rsidR="00CF78F7" w:rsidRDefault="00CF78F7">
      <w:pPr>
        <w:spacing w:line="500" w:lineRule="exact"/>
        <w:jc w:val="left"/>
        <w:rPr>
          <w:rFonts w:asciiTheme="minorEastAsia" w:eastAsiaTheme="minorEastAsia" w:hAnsiTheme="minorEastAsia"/>
          <w:sz w:val="24"/>
        </w:rPr>
      </w:pPr>
    </w:p>
    <w:p w:rsidR="00CF78F7" w:rsidRDefault="00CF78F7">
      <w:pPr>
        <w:spacing w:line="500" w:lineRule="exact"/>
        <w:jc w:val="left"/>
        <w:rPr>
          <w:rFonts w:asciiTheme="minorEastAsia" w:eastAsiaTheme="minorEastAsia" w:hAnsiTheme="minorEastAsia"/>
          <w:sz w:val="24"/>
        </w:rPr>
      </w:pPr>
    </w:p>
    <w:p w:rsidR="00CF78F7" w:rsidRDefault="00CF78F7">
      <w:pPr>
        <w:spacing w:line="500" w:lineRule="exact"/>
        <w:jc w:val="left"/>
        <w:rPr>
          <w:rFonts w:asciiTheme="minorEastAsia" w:eastAsiaTheme="minorEastAsia" w:hAnsiTheme="minorEastAsia"/>
          <w:sz w:val="24"/>
        </w:rPr>
      </w:pPr>
    </w:p>
    <w:sectPr w:rsidR="00CF78F7">
      <w:footerReference w:type="default" r:id="rId10"/>
      <w:pgSz w:w="11906" w:h="16838"/>
      <w:pgMar w:top="1440" w:right="1247" w:bottom="1440" w:left="1247" w:header="851" w:footer="992" w:gutter="0"/>
      <w:cols w:space="720"/>
      <w:docGrid w:type="lines" w:linePitch="4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00D" w:rsidRDefault="00A0500D">
      <w:r>
        <w:separator/>
      </w:r>
    </w:p>
  </w:endnote>
  <w:endnote w:type="continuationSeparator" w:id="0">
    <w:p w:rsidR="00A0500D" w:rsidRDefault="00A05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charset w:val="86"/>
    <w:family w:val="modern"/>
    <w:pitch w:val="default"/>
    <w:sig w:usb0="00000000" w:usb1="00000000" w:usb2="00000000" w:usb3="00000000" w:csb0="00040000" w:csb1="00000000"/>
  </w:font>
  <w:font w:name="楷体_GB2312">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华文隶书">
    <w:panose1 w:val="02010800040101010101"/>
    <w:charset w:val="86"/>
    <w:family w:val="auto"/>
    <w:pitch w:val="variable"/>
    <w:sig w:usb0="00000001" w:usb1="080F0000" w:usb2="00000010" w:usb3="00000000" w:csb0="00040000" w:csb1="00000000"/>
  </w:font>
  <w:font w:name="仿宋">
    <w:altName w:val="Arial Unicode MS"/>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F7" w:rsidRDefault="00CF78F7">
    <w:pPr>
      <w:pStyle w:val="a9"/>
      <w:tabs>
        <w:tab w:val="clear" w:pos="4153"/>
      </w:tabs>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F7" w:rsidRDefault="007B1253">
    <w:pPr>
      <w:pStyle w:val="a9"/>
      <w:tabs>
        <w:tab w:val="clear" w:pos="4153"/>
      </w:tabs>
      <w:jc w:val="center"/>
    </w:pPr>
    <w:r>
      <w:rPr>
        <w:noProof/>
      </w:rPr>
      <mc:AlternateContent>
        <mc:Choice Requires="wps">
          <w:drawing>
            <wp:anchor distT="0" distB="0" distL="114300" distR="114300" simplePos="0" relativeHeight="251660288" behindDoc="0" locked="0" layoutInCell="1" allowOverlap="1" wp14:anchorId="6DB842C7" wp14:editId="50E6B9EA">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78F7" w:rsidRDefault="007B1253">
                          <w:pPr>
                            <w:pStyle w:val="a9"/>
                          </w:pPr>
                          <w:r>
                            <w:rPr>
                              <w:rFonts w:hint="eastAsia"/>
                            </w:rPr>
                            <w:fldChar w:fldCharType="begin"/>
                          </w:r>
                          <w:r>
                            <w:rPr>
                              <w:rFonts w:hint="eastAsia"/>
                            </w:rPr>
                            <w:instrText xml:space="preserve"> PAGE  \* MERGEFORMAT </w:instrText>
                          </w:r>
                          <w:r>
                            <w:rPr>
                              <w:rFonts w:hint="eastAsia"/>
                            </w:rPr>
                            <w:fldChar w:fldCharType="separate"/>
                          </w:r>
                          <w:r w:rsidR="001D2A91">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DB842C7"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CF78F7" w:rsidRDefault="007B1253">
                    <w:pPr>
                      <w:pStyle w:val="a9"/>
                    </w:pPr>
                    <w:r>
                      <w:rPr>
                        <w:rFonts w:hint="eastAsia"/>
                      </w:rPr>
                      <w:fldChar w:fldCharType="begin"/>
                    </w:r>
                    <w:r>
                      <w:rPr>
                        <w:rFonts w:hint="eastAsia"/>
                      </w:rPr>
                      <w:instrText xml:space="preserve"> PAGE  \* MERGEFORMAT </w:instrText>
                    </w:r>
                    <w:r>
                      <w:rPr>
                        <w:rFonts w:hint="eastAsia"/>
                      </w:rPr>
                      <w:fldChar w:fldCharType="separate"/>
                    </w:r>
                    <w:r w:rsidR="001D2A91">
                      <w:rPr>
                        <w:noProof/>
                      </w:rPr>
                      <w:t>16</w:t>
                    </w:r>
                    <w:r>
                      <w:rPr>
                        <w:rFonts w:hint="eastAsia"/>
                      </w:rPr>
                      <w:fldChar w:fldCharType="end"/>
                    </w:r>
                  </w:p>
                </w:txbxContent>
              </v:textbox>
              <w10:wrap anchorx="margin"/>
            </v:shape>
          </w:pict>
        </mc:Fallback>
      </mc:AlternateContent>
    </w:r>
    <w:r>
      <w:rPr>
        <w:noProof/>
      </w:rPr>
      <mc:AlternateContent>
        <mc:Choice Requires="wps">
          <w:drawing>
            <wp:anchor distT="0" distB="0" distL="114300" distR="114300" simplePos="0" relativeHeight="251658240" behindDoc="0" locked="0" layoutInCell="1" allowOverlap="1" wp14:anchorId="3E7715F5" wp14:editId="79922A92">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F78F7" w:rsidRDefault="00CF78F7">
                          <w:pPr>
                            <w:pStyle w:val="a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3E7715F5" id="文本框 1"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CF78F7" w:rsidRDefault="00CF78F7">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00D" w:rsidRDefault="00A0500D">
      <w:r>
        <w:separator/>
      </w:r>
    </w:p>
  </w:footnote>
  <w:footnote w:type="continuationSeparator" w:id="0">
    <w:p w:rsidR="00A0500D" w:rsidRDefault="00A050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78F7" w:rsidRDefault="007B1253">
    <w:pPr>
      <w:pStyle w:val="ab"/>
      <w:pBdr>
        <w:bottom w:val="none" w:sz="0" w:space="1" w:color="auto"/>
      </w:pBdr>
      <w:jc w:val="both"/>
      <w:rPr>
        <w:rFonts w:ascii="华文隶书" w:eastAsia="华文隶书" w:hAnsi="仿宋"/>
        <w:i/>
        <w:sz w:val="15"/>
        <w:szCs w:val="15"/>
      </w:rPr>
    </w:pPr>
    <w:r>
      <w:rPr>
        <w:rFonts w:ascii="华文隶书" w:eastAsia="华文隶书" w:hAnsi="仿宋" w:hint="eastAsia"/>
        <w:i/>
        <w:sz w:val="15"/>
        <w:szCs w:val="15"/>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50"/>
  <w:drawingGridVerticalSpacing w:val="204"/>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5E5"/>
    <w:rsid w:val="0000243A"/>
    <w:rsid w:val="000031F3"/>
    <w:rsid w:val="0001337D"/>
    <w:rsid w:val="00022846"/>
    <w:rsid w:val="00025C5D"/>
    <w:rsid w:val="0003095F"/>
    <w:rsid w:val="000474BB"/>
    <w:rsid w:val="0005112C"/>
    <w:rsid w:val="00064B23"/>
    <w:rsid w:val="000665A7"/>
    <w:rsid w:val="00067294"/>
    <w:rsid w:val="0007684E"/>
    <w:rsid w:val="00076855"/>
    <w:rsid w:val="0008662C"/>
    <w:rsid w:val="00095361"/>
    <w:rsid w:val="0009709F"/>
    <w:rsid w:val="000A118A"/>
    <w:rsid w:val="000A47E4"/>
    <w:rsid w:val="000B08DC"/>
    <w:rsid w:val="000B12A2"/>
    <w:rsid w:val="000B2DBC"/>
    <w:rsid w:val="000B4294"/>
    <w:rsid w:val="000C438B"/>
    <w:rsid w:val="000D428D"/>
    <w:rsid w:val="001027D4"/>
    <w:rsid w:val="00113EB9"/>
    <w:rsid w:val="00121347"/>
    <w:rsid w:val="001273A6"/>
    <w:rsid w:val="001323D0"/>
    <w:rsid w:val="00135228"/>
    <w:rsid w:val="001638AF"/>
    <w:rsid w:val="00180514"/>
    <w:rsid w:val="00180D88"/>
    <w:rsid w:val="001840F2"/>
    <w:rsid w:val="001936F1"/>
    <w:rsid w:val="001B3BED"/>
    <w:rsid w:val="001C3DB5"/>
    <w:rsid w:val="001D2A91"/>
    <w:rsid w:val="001D3FAA"/>
    <w:rsid w:val="001D57AD"/>
    <w:rsid w:val="001D67A3"/>
    <w:rsid w:val="001E1957"/>
    <w:rsid w:val="001F1319"/>
    <w:rsid w:val="001F270C"/>
    <w:rsid w:val="002048B7"/>
    <w:rsid w:val="00206D78"/>
    <w:rsid w:val="00211141"/>
    <w:rsid w:val="00225AB3"/>
    <w:rsid w:val="002434CC"/>
    <w:rsid w:val="00255ECA"/>
    <w:rsid w:val="002561F4"/>
    <w:rsid w:val="00274038"/>
    <w:rsid w:val="0027506D"/>
    <w:rsid w:val="002C05DC"/>
    <w:rsid w:val="002C1E7D"/>
    <w:rsid w:val="002C4102"/>
    <w:rsid w:val="002D4376"/>
    <w:rsid w:val="002F58AC"/>
    <w:rsid w:val="00303632"/>
    <w:rsid w:val="003049D8"/>
    <w:rsid w:val="00306A6C"/>
    <w:rsid w:val="00316601"/>
    <w:rsid w:val="003256ED"/>
    <w:rsid w:val="00327245"/>
    <w:rsid w:val="003361AF"/>
    <w:rsid w:val="00360D8C"/>
    <w:rsid w:val="00380AE2"/>
    <w:rsid w:val="00380DE9"/>
    <w:rsid w:val="0039040B"/>
    <w:rsid w:val="003A2A54"/>
    <w:rsid w:val="003A5370"/>
    <w:rsid w:val="003B7A9F"/>
    <w:rsid w:val="003C08CD"/>
    <w:rsid w:val="003D6EDE"/>
    <w:rsid w:val="003E2693"/>
    <w:rsid w:val="003F3EBC"/>
    <w:rsid w:val="003F7BCB"/>
    <w:rsid w:val="00400DA8"/>
    <w:rsid w:val="00410141"/>
    <w:rsid w:val="00424072"/>
    <w:rsid w:val="00437874"/>
    <w:rsid w:val="00442229"/>
    <w:rsid w:val="00446DF5"/>
    <w:rsid w:val="004601AD"/>
    <w:rsid w:val="00462C12"/>
    <w:rsid w:val="00466BD6"/>
    <w:rsid w:val="00490539"/>
    <w:rsid w:val="004B438B"/>
    <w:rsid w:val="004B75E5"/>
    <w:rsid w:val="004D2D59"/>
    <w:rsid w:val="004E474D"/>
    <w:rsid w:val="00506020"/>
    <w:rsid w:val="00527361"/>
    <w:rsid w:val="005308B3"/>
    <w:rsid w:val="005555E5"/>
    <w:rsid w:val="0056451C"/>
    <w:rsid w:val="00567952"/>
    <w:rsid w:val="00572A3C"/>
    <w:rsid w:val="00574220"/>
    <w:rsid w:val="005825A6"/>
    <w:rsid w:val="00585B01"/>
    <w:rsid w:val="005927A8"/>
    <w:rsid w:val="0059320A"/>
    <w:rsid w:val="005A018D"/>
    <w:rsid w:val="005A49EE"/>
    <w:rsid w:val="005B4685"/>
    <w:rsid w:val="005C6167"/>
    <w:rsid w:val="005C6775"/>
    <w:rsid w:val="005D1D29"/>
    <w:rsid w:val="005D3C91"/>
    <w:rsid w:val="005E0797"/>
    <w:rsid w:val="005E388D"/>
    <w:rsid w:val="005F14D5"/>
    <w:rsid w:val="005F39D9"/>
    <w:rsid w:val="005F54A1"/>
    <w:rsid w:val="00601598"/>
    <w:rsid w:val="00606C48"/>
    <w:rsid w:val="006072EE"/>
    <w:rsid w:val="00610901"/>
    <w:rsid w:val="00623916"/>
    <w:rsid w:val="00630E38"/>
    <w:rsid w:val="00635F58"/>
    <w:rsid w:val="006430BF"/>
    <w:rsid w:val="00675149"/>
    <w:rsid w:val="00681CFD"/>
    <w:rsid w:val="006833F3"/>
    <w:rsid w:val="00690095"/>
    <w:rsid w:val="006929AF"/>
    <w:rsid w:val="006A17BC"/>
    <w:rsid w:val="006A3762"/>
    <w:rsid w:val="006B02D8"/>
    <w:rsid w:val="006B354E"/>
    <w:rsid w:val="006C273E"/>
    <w:rsid w:val="006C5676"/>
    <w:rsid w:val="006D0132"/>
    <w:rsid w:val="006D22E7"/>
    <w:rsid w:val="006E0F82"/>
    <w:rsid w:val="006F5917"/>
    <w:rsid w:val="00702ECF"/>
    <w:rsid w:val="00715E6A"/>
    <w:rsid w:val="00730F97"/>
    <w:rsid w:val="00757766"/>
    <w:rsid w:val="00761F1F"/>
    <w:rsid w:val="0076696D"/>
    <w:rsid w:val="00773CC0"/>
    <w:rsid w:val="0077483E"/>
    <w:rsid w:val="00774E1A"/>
    <w:rsid w:val="0078235C"/>
    <w:rsid w:val="00792310"/>
    <w:rsid w:val="00797A3A"/>
    <w:rsid w:val="007A1C9B"/>
    <w:rsid w:val="007A37A0"/>
    <w:rsid w:val="007B1253"/>
    <w:rsid w:val="007B44A9"/>
    <w:rsid w:val="007C1724"/>
    <w:rsid w:val="007C753B"/>
    <w:rsid w:val="007C760E"/>
    <w:rsid w:val="007D15BB"/>
    <w:rsid w:val="007D64F1"/>
    <w:rsid w:val="007E0068"/>
    <w:rsid w:val="007E1F29"/>
    <w:rsid w:val="007E36A1"/>
    <w:rsid w:val="007F0B3D"/>
    <w:rsid w:val="00802448"/>
    <w:rsid w:val="00802CCA"/>
    <w:rsid w:val="00807E93"/>
    <w:rsid w:val="00807F4B"/>
    <w:rsid w:val="008116CD"/>
    <w:rsid w:val="008167CD"/>
    <w:rsid w:val="0082474D"/>
    <w:rsid w:val="0082641E"/>
    <w:rsid w:val="0083237F"/>
    <w:rsid w:val="0085281B"/>
    <w:rsid w:val="008577D9"/>
    <w:rsid w:val="00883852"/>
    <w:rsid w:val="00886B16"/>
    <w:rsid w:val="00892DD5"/>
    <w:rsid w:val="008A1F68"/>
    <w:rsid w:val="008A5AF6"/>
    <w:rsid w:val="008A78C1"/>
    <w:rsid w:val="008C1FFD"/>
    <w:rsid w:val="008D3492"/>
    <w:rsid w:val="008D47B9"/>
    <w:rsid w:val="008D6ABD"/>
    <w:rsid w:val="009057E2"/>
    <w:rsid w:val="0092012A"/>
    <w:rsid w:val="00923B1F"/>
    <w:rsid w:val="00926098"/>
    <w:rsid w:val="009304D3"/>
    <w:rsid w:val="009318A1"/>
    <w:rsid w:val="00931ED5"/>
    <w:rsid w:val="00965020"/>
    <w:rsid w:val="00984358"/>
    <w:rsid w:val="00984E53"/>
    <w:rsid w:val="00987890"/>
    <w:rsid w:val="009936B8"/>
    <w:rsid w:val="009954A7"/>
    <w:rsid w:val="009A26E5"/>
    <w:rsid w:val="009A420C"/>
    <w:rsid w:val="009A5271"/>
    <w:rsid w:val="009A6BF5"/>
    <w:rsid w:val="009B2810"/>
    <w:rsid w:val="009B4F64"/>
    <w:rsid w:val="009B6ECC"/>
    <w:rsid w:val="009D3F87"/>
    <w:rsid w:val="009D79C8"/>
    <w:rsid w:val="00A0500D"/>
    <w:rsid w:val="00A14F93"/>
    <w:rsid w:val="00A1511E"/>
    <w:rsid w:val="00A24ECD"/>
    <w:rsid w:val="00A31F97"/>
    <w:rsid w:val="00A43A51"/>
    <w:rsid w:val="00A44F3E"/>
    <w:rsid w:val="00A54260"/>
    <w:rsid w:val="00A710AF"/>
    <w:rsid w:val="00A9145B"/>
    <w:rsid w:val="00A92B34"/>
    <w:rsid w:val="00A967D8"/>
    <w:rsid w:val="00AA1477"/>
    <w:rsid w:val="00AA6D97"/>
    <w:rsid w:val="00AB6116"/>
    <w:rsid w:val="00AC3750"/>
    <w:rsid w:val="00AD02A5"/>
    <w:rsid w:val="00AD27BB"/>
    <w:rsid w:val="00AF1E7B"/>
    <w:rsid w:val="00B02E44"/>
    <w:rsid w:val="00B079FF"/>
    <w:rsid w:val="00B24FA2"/>
    <w:rsid w:val="00B306CA"/>
    <w:rsid w:val="00B376D0"/>
    <w:rsid w:val="00B41FED"/>
    <w:rsid w:val="00B46C30"/>
    <w:rsid w:val="00B540C7"/>
    <w:rsid w:val="00B57AF8"/>
    <w:rsid w:val="00B7049B"/>
    <w:rsid w:val="00B722BE"/>
    <w:rsid w:val="00B74C9E"/>
    <w:rsid w:val="00B753BD"/>
    <w:rsid w:val="00B82DD4"/>
    <w:rsid w:val="00B922E4"/>
    <w:rsid w:val="00BB2A8B"/>
    <w:rsid w:val="00BB69E6"/>
    <w:rsid w:val="00BB7912"/>
    <w:rsid w:val="00BE2B25"/>
    <w:rsid w:val="00BE39C6"/>
    <w:rsid w:val="00BE73D3"/>
    <w:rsid w:val="00BF25D6"/>
    <w:rsid w:val="00BF30D7"/>
    <w:rsid w:val="00C0150D"/>
    <w:rsid w:val="00C07256"/>
    <w:rsid w:val="00C14392"/>
    <w:rsid w:val="00C17D4A"/>
    <w:rsid w:val="00C20176"/>
    <w:rsid w:val="00C30C2A"/>
    <w:rsid w:val="00C34E5D"/>
    <w:rsid w:val="00C43269"/>
    <w:rsid w:val="00C46EAD"/>
    <w:rsid w:val="00C47178"/>
    <w:rsid w:val="00C52CB5"/>
    <w:rsid w:val="00C81F0A"/>
    <w:rsid w:val="00C92938"/>
    <w:rsid w:val="00C92FF8"/>
    <w:rsid w:val="00CB2CBC"/>
    <w:rsid w:val="00CF3A01"/>
    <w:rsid w:val="00CF78F7"/>
    <w:rsid w:val="00D01EF7"/>
    <w:rsid w:val="00D21B44"/>
    <w:rsid w:val="00D31CAA"/>
    <w:rsid w:val="00D35DE5"/>
    <w:rsid w:val="00D41B34"/>
    <w:rsid w:val="00D467BC"/>
    <w:rsid w:val="00D52F1B"/>
    <w:rsid w:val="00D57A89"/>
    <w:rsid w:val="00D65ED7"/>
    <w:rsid w:val="00D72820"/>
    <w:rsid w:val="00D75EDA"/>
    <w:rsid w:val="00D80734"/>
    <w:rsid w:val="00D85DB5"/>
    <w:rsid w:val="00D90040"/>
    <w:rsid w:val="00DA65E6"/>
    <w:rsid w:val="00DB198A"/>
    <w:rsid w:val="00DC42CE"/>
    <w:rsid w:val="00DC7C5B"/>
    <w:rsid w:val="00DE2131"/>
    <w:rsid w:val="00DE2C7C"/>
    <w:rsid w:val="00DF0CF8"/>
    <w:rsid w:val="00E02BC8"/>
    <w:rsid w:val="00E241CD"/>
    <w:rsid w:val="00E27D1A"/>
    <w:rsid w:val="00E30785"/>
    <w:rsid w:val="00E30BDA"/>
    <w:rsid w:val="00E32435"/>
    <w:rsid w:val="00E4007B"/>
    <w:rsid w:val="00E41639"/>
    <w:rsid w:val="00E614A8"/>
    <w:rsid w:val="00E676C0"/>
    <w:rsid w:val="00E83804"/>
    <w:rsid w:val="00E97B7A"/>
    <w:rsid w:val="00EA602C"/>
    <w:rsid w:val="00EA6A54"/>
    <w:rsid w:val="00EB08A5"/>
    <w:rsid w:val="00ED1971"/>
    <w:rsid w:val="00EE253E"/>
    <w:rsid w:val="00EE6F83"/>
    <w:rsid w:val="00EF0795"/>
    <w:rsid w:val="00EF17BD"/>
    <w:rsid w:val="00EF7FE6"/>
    <w:rsid w:val="00F02CF5"/>
    <w:rsid w:val="00F12453"/>
    <w:rsid w:val="00F31537"/>
    <w:rsid w:val="00F346C5"/>
    <w:rsid w:val="00F3474D"/>
    <w:rsid w:val="00F44D7E"/>
    <w:rsid w:val="00F533CE"/>
    <w:rsid w:val="00F55DFB"/>
    <w:rsid w:val="00F704BF"/>
    <w:rsid w:val="00F74AFF"/>
    <w:rsid w:val="00F826E0"/>
    <w:rsid w:val="00F85120"/>
    <w:rsid w:val="00F8742E"/>
    <w:rsid w:val="00FA0E11"/>
    <w:rsid w:val="00FC5DD3"/>
    <w:rsid w:val="00FE22FC"/>
    <w:rsid w:val="00FE53C3"/>
    <w:rsid w:val="00FF5EEC"/>
    <w:rsid w:val="01140549"/>
    <w:rsid w:val="020D00CF"/>
    <w:rsid w:val="0258629A"/>
    <w:rsid w:val="026F3687"/>
    <w:rsid w:val="02A965BB"/>
    <w:rsid w:val="031C21E9"/>
    <w:rsid w:val="0326046E"/>
    <w:rsid w:val="03DA3A61"/>
    <w:rsid w:val="04087A1C"/>
    <w:rsid w:val="04597EBD"/>
    <w:rsid w:val="047769E5"/>
    <w:rsid w:val="049B4093"/>
    <w:rsid w:val="05721AC3"/>
    <w:rsid w:val="07A36AFF"/>
    <w:rsid w:val="08312592"/>
    <w:rsid w:val="08480D83"/>
    <w:rsid w:val="0875340E"/>
    <w:rsid w:val="08E41F96"/>
    <w:rsid w:val="09403D40"/>
    <w:rsid w:val="0A0A5887"/>
    <w:rsid w:val="0ABC7FE8"/>
    <w:rsid w:val="0B424346"/>
    <w:rsid w:val="0BBC6742"/>
    <w:rsid w:val="0C4A761B"/>
    <w:rsid w:val="0C6970CA"/>
    <w:rsid w:val="0D4F3986"/>
    <w:rsid w:val="0D8B438B"/>
    <w:rsid w:val="0E086EC8"/>
    <w:rsid w:val="0FD06099"/>
    <w:rsid w:val="0FE975AF"/>
    <w:rsid w:val="10214D9A"/>
    <w:rsid w:val="11266F23"/>
    <w:rsid w:val="11296431"/>
    <w:rsid w:val="115457C5"/>
    <w:rsid w:val="117341A1"/>
    <w:rsid w:val="117B4935"/>
    <w:rsid w:val="11886579"/>
    <w:rsid w:val="11CD1DC5"/>
    <w:rsid w:val="125143CE"/>
    <w:rsid w:val="12CF1652"/>
    <w:rsid w:val="12D15673"/>
    <w:rsid w:val="131E2E9E"/>
    <w:rsid w:val="13276610"/>
    <w:rsid w:val="13652FA0"/>
    <w:rsid w:val="136F46ED"/>
    <w:rsid w:val="138253C0"/>
    <w:rsid w:val="141B5252"/>
    <w:rsid w:val="14437E15"/>
    <w:rsid w:val="14484026"/>
    <w:rsid w:val="14995109"/>
    <w:rsid w:val="15092157"/>
    <w:rsid w:val="159D54DA"/>
    <w:rsid w:val="15AD0C9C"/>
    <w:rsid w:val="15C95FBA"/>
    <w:rsid w:val="16313115"/>
    <w:rsid w:val="17262026"/>
    <w:rsid w:val="178A1596"/>
    <w:rsid w:val="179820D0"/>
    <w:rsid w:val="17CD06F6"/>
    <w:rsid w:val="1854441D"/>
    <w:rsid w:val="188F00BE"/>
    <w:rsid w:val="19DD5986"/>
    <w:rsid w:val="1A1F0D86"/>
    <w:rsid w:val="1ABE3740"/>
    <w:rsid w:val="1B6573DE"/>
    <w:rsid w:val="1BBA7EF5"/>
    <w:rsid w:val="1C416EB6"/>
    <w:rsid w:val="1C563F65"/>
    <w:rsid w:val="1DC802DE"/>
    <w:rsid w:val="1DE13221"/>
    <w:rsid w:val="1E014FE5"/>
    <w:rsid w:val="1E4C3869"/>
    <w:rsid w:val="1FF832EF"/>
    <w:rsid w:val="20147FB7"/>
    <w:rsid w:val="20366A59"/>
    <w:rsid w:val="20526949"/>
    <w:rsid w:val="20AF4716"/>
    <w:rsid w:val="20D331A3"/>
    <w:rsid w:val="225D507D"/>
    <w:rsid w:val="22651D82"/>
    <w:rsid w:val="22CD69D0"/>
    <w:rsid w:val="23701BA1"/>
    <w:rsid w:val="24A77A84"/>
    <w:rsid w:val="255734DD"/>
    <w:rsid w:val="25A15D1E"/>
    <w:rsid w:val="265D15F0"/>
    <w:rsid w:val="27005A46"/>
    <w:rsid w:val="27324880"/>
    <w:rsid w:val="274209D1"/>
    <w:rsid w:val="28476BF3"/>
    <w:rsid w:val="284D70FD"/>
    <w:rsid w:val="28521991"/>
    <w:rsid w:val="28B45491"/>
    <w:rsid w:val="293D1B65"/>
    <w:rsid w:val="2A524265"/>
    <w:rsid w:val="2ACE3B4C"/>
    <w:rsid w:val="2ADE4F8B"/>
    <w:rsid w:val="2B6B530A"/>
    <w:rsid w:val="2B843DA1"/>
    <w:rsid w:val="2D4D6F14"/>
    <w:rsid w:val="2D724FDF"/>
    <w:rsid w:val="2D98078A"/>
    <w:rsid w:val="2DCF0812"/>
    <w:rsid w:val="2DFA5FE6"/>
    <w:rsid w:val="2E166A38"/>
    <w:rsid w:val="2E380C1D"/>
    <w:rsid w:val="2EA17D17"/>
    <w:rsid w:val="2EA50A40"/>
    <w:rsid w:val="2EB231A3"/>
    <w:rsid w:val="2EF74AA5"/>
    <w:rsid w:val="2F0718FC"/>
    <w:rsid w:val="2F086609"/>
    <w:rsid w:val="300E07FC"/>
    <w:rsid w:val="302032F2"/>
    <w:rsid w:val="30435086"/>
    <w:rsid w:val="31190224"/>
    <w:rsid w:val="312126F3"/>
    <w:rsid w:val="3172674C"/>
    <w:rsid w:val="31733413"/>
    <w:rsid w:val="32D47EF4"/>
    <w:rsid w:val="33FB48FB"/>
    <w:rsid w:val="343D3CD2"/>
    <w:rsid w:val="35E21D00"/>
    <w:rsid w:val="364F42B7"/>
    <w:rsid w:val="368C6568"/>
    <w:rsid w:val="369F598C"/>
    <w:rsid w:val="373F47FC"/>
    <w:rsid w:val="378C17C1"/>
    <w:rsid w:val="378D7618"/>
    <w:rsid w:val="37DC3FC3"/>
    <w:rsid w:val="37FF0C22"/>
    <w:rsid w:val="385510BE"/>
    <w:rsid w:val="390739BD"/>
    <w:rsid w:val="39231E95"/>
    <w:rsid w:val="39764F97"/>
    <w:rsid w:val="39AA0071"/>
    <w:rsid w:val="3A2068C7"/>
    <w:rsid w:val="3A4A7813"/>
    <w:rsid w:val="3AC01D0C"/>
    <w:rsid w:val="3B003B02"/>
    <w:rsid w:val="3B273279"/>
    <w:rsid w:val="3B6B3374"/>
    <w:rsid w:val="3B8765A4"/>
    <w:rsid w:val="3C7F014A"/>
    <w:rsid w:val="3C9403ED"/>
    <w:rsid w:val="3CE04833"/>
    <w:rsid w:val="3CF00177"/>
    <w:rsid w:val="3D1D4038"/>
    <w:rsid w:val="3D317159"/>
    <w:rsid w:val="3D970CF2"/>
    <w:rsid w:val="3DE0716B"/>
    <w:rsid w:val="3E5C7021"/>
    <w:rsid w:val="401A1FBB"/>
    <w:rsid w:val="40D14781"/>
    <w:rsid w:val="41DF04C7"/>
    <w:rsid w:val="424267BD"/>
    <w:rsid w:val="42CA2CB3"/>
    <w:rsid w:val="43297E37"/>
    <w:rsid w:val="433C5420"/>
    <w:rsid w:val="43D20A14"/>
    <w:rsid w:val="43D53A87"/>
    <w:rsid w:val="445470DE"/>
    <w:rsid w:val="44673C29"/>
    <w:rsid w:val="459E17DB"/>
    <w:rsid w:val="46267993"/>
    <w:rsid w:val="46366C84"/>
    <w:rsid w:val="47527C71"/>
    <w:rsid w:val="47875FBB"/>
    <w:rsid w:val="48184992"/>
    <w:rsid w:val="48A0796B"/>
    <w:rsid w:val="49A6238F"/>
    <w:rsid w:val="49C3262D"/>
    <w:rsid w:val="49F056EC"/>
    <w:rsid w:val="4A332BAA"/>
    <w:rsid w:val="4A6C5681"/>
    <w:rsid w:val="4B202D6E"/>
    <w:rsid w:val="4B636C54"/>
    <w:rsid w:val="4C316F85"/>
    <w:rsid w:val="4C947D11"/>
    <w:rsid w:val="4D305C94"/>
    <w:rsid w:val="4D576D5A"/>
    <w:rsid w:val="4D8001FF"/>
    <w:rsid w:val="4DC67EF9"/>
    <w:rsid w:val="4E692CE5"/>
    <w:rsid w:val="4EE44CD1"/>
    <w:rsid w:val="4EFD1DC1"/>
    <w:rsid w:val="4F140F3D"/>
    <w:rsid w:val="4F6F4602"/>
    <w:rsid w:val="50E113AF"/>
    <w:rsid w:val="51193264"/>
    <w:rsid w:val="5176697E"/>
    <w:rsid w:val="51923617"/>
    <w:rsid w:val="51B14E1F"/>
    <w:rsid w:val="51E570D1"/>
    <w:rsid w:val="53276142"/>
    <w:rsid w:val="53633F5C"/>
    <w:rsid w:val="53B113A7"/>
    <w:rsid w:val="53B74E4B"/>
    <w:rsid w:val="54066DF8"/>
    <w:rsid w:val="547A567C"/>
    <w:rsid w:val="5490018A"/>
    <w:rsid w:val="54B1307B"/>
    <w:rsid w:val="55D47B2A"/>
    <w:rsid w:val="561244EE"/>
    <w:rsid w:val="56677133"/>
    <w:rsid w:val="577545F5"/>
    <w:rsid w:val="57AF3FB4"/>
    <w:rsid w:val="57FA5130"/>
    <w:rsid w:val="5814400B"/>
    <w:rsid w:val="581D264B"/>
    <w:rsid w:val="583F4963"/>
    <w:rsid w:val="588035F7"/>
    <w:rsid w:val="58862F68"/>
    <w:rsid w:val="58DB7767"/>
    <w:rsid w:val="59517E3C"/>
    <w:rsid w:val="5A42468F"/>
    <w:rsid w:val="5A4F3065"/>
    <w:rsid w:val="5A955C5C"/>
    <w:rsid w:val="5AD92A65"/>
    <w:rsid w:val="5B826BDA"/>
    <w:rsid w:val="5B892945"/>
    <w:rsid w:val="5D0D0056"/>
    <w:rsid w:val="5D281455"/>
    <w:rsid w:val="5D6F27C4"/>
    <w:rsid w:val="5E2038F5"/>
    <w:rsid w:val="5E8C4F21"/>
    <w:rsid w:val="5EE15033"/>
    <w:rsid w:val="5F701569"/>
    <w:rsid w:val="5FAD6A0A"/>
    <w:rsid w:val="5FC21571"/>
    <w:rsid w:val="60003A82"/>
    <w:rsid w:val="602F0115"/>
    <w:rsid w:val="60EB6887"/>
    <w:rsid w:val="61333AB9"/>
    <w:rsid w:val="61B41794"/>
    <w:rsid w:val="629A7F34"/>
    <w:rsid w:val="632A0952"/>
    <w:rsid w:val="646A5B03"/>
    <w:rsid w:val="64F937B3"/>
    <w:rsid w:val="652B7E7C"/>
    <w:rsid w:val="65AC4B9C"/>
    <w:rsid w:val="66607412"/>
    <w:rsid w:val="66D26BBA"/>
    <w:rsid w:val="679B21F1"/>
    <w:rsid w:val="67AA445E"/>
    <w:rsid w:val="688C3930"/>
    <w:rsid w:val="689B37AE"/>
    <w:rsid w:val="68BF7E68"/>
    <w:rsid w:val="68F8596E"/>
    <w:rsid w:val="69081C00"/>
    <w:rsid w:val="69DE6A29"/>
    <w:rsid w:val="6AC477F5"/>
    <w:rsid w:val="6B0D0A38"/>
    <w:rsid w:val="6B2124FB"/>
    <w:rsid w:val="6BDA0D9D"/>
    <w:rsid w:val="6CC7264C"/>
    <w:rsid w:val="6EFC390D"/>
    <w:rsid w:val="6F166004"/>
    <w:rsid w:val="6F943032"/>
    <w:rsid w:val="6FE530D3"/>
    <w:rsid w:val="710E0ED0"/>
    <w:rsid w:val="71D9260E"/>
    <w:rsid w:val="72B22AC0"/>
    <w:rsid w:val="733B3616"/>
    <w:rsid w:val="73B91909"/>
    <w:rsid w:val="74784200"/>
    <w:rsid w:val="74E46C6F"/>
    <w:rsid w:val="74EB68F9"/>
    <w:rsid w:val="750D7EDC"/>
    <w:rsid w:val="7526577D"/>
    <w:rsid w:val="760839DF"/>
    <w:rsid w:val="763A25B6"/>
    <w:rsid w:val="76547029"/>
    <w:rsid w:val="77AA58A8"/>
    <w:rsid w:val="77FC79FC"/>
    <w:rsid w:val="784634EC"/>
    <w:rsid w:val="79DF0E5A"/>
    <w:rsid w:val="7A257913"/>
    <w:rsid w:val="7A696CD9"/>
    <w:rsid w:val="7AB04BD0"/>
    <w:rsid w:val="7B5B3D27"/>
    <w:rsid w:val="7C001D89"/>
    <w:rsid w:val="7C227ABA"/>
    <w:rsid w:val="7C7A083C"/>
    <w:rsid w:val="7CAE0772"/>
    <w:rsid w:val="7CDB3528"/>
    <w:rsid w:val="7D014553"/>
    <w:rsid w:val="7E2E7A4F"/>
    <w:rsid w:val="7ECB7753"/>
    <w:rsid w:val="7F3005CC"/>
    <w:rsid w:val="7F8110A7"/>
    <w:rsid w:val="7FBA70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C344A"/>
  <w15:docId w15:val="{33DD0D85-137C-49E9-9FFB-885263785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30"/>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32"/>
      <w:szCs w:val="44"/>
    </w:rPr>
  </w:style>
  <w:style w:type="paragraph" w:styleId="2">
    <w:name w:val="heading 2"/>
    <w:basedOn w:val="a"/>
    <w:next w:val="a"/>
    <w:link w:val="20"/>
    <w:qFormat/>
    <w:pPr>
      <w:keepNext/>
      <w:keepLines/>
      <w:spacing w:before="120" w:after="120"/>
      <w:jc w:val="left"/>
      <w:outlineLvl w:val="1"/>
    </w:pPr>
    <w:rPr>
      <w:rFonts w:ascii="Arial" w:hAnsi="Arial"/>
      <w:b/>
      <w:bCs/>
      <w:kern w:val="0"/>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szCs w:val="20"/>
      <w:lang w:val="zh-CN"/>
    </w:rPr>
  </w:style>
  <w:style w:type="paragraph" w:styleId="a4">
    <w:name w:val="annotation text"/>
    <w:basedOn w:val="a"/>
    <w:link w:val="a5"/>
    <w:qFormat/>
    <w:pPr>
      <w:jc w:val="left"/>
    </w:pPr>
  </w:style>
  <w:style w:type="paragraph" w:styleId="a6">
    <w:name w:val="Body Text"/>
    <w:basedOn w:val="a"/>
    <w:qFormat/>
    <w:pPr>
      <w:tabs>
        <w:tab w:val="left" w:pos="0"/>
      </w:tabs>
    </w:pPr>
    <w:rPr>
      <w:rFonts w:ascii="仿宋_GB2312" w:eastAsia="仿宋_GB2312"/>
      <w:sz w:val="28"/>
    </w:rPr>
  </w:style>
  <w:style w:type="paragraph" w:styleId="a7">
    <w:name w:val="Body Text Indent"/>
    <w:basedOn w:val="a"/>
    <w:qFormat/>
    <w:pPr>
      <w:spacing w:line="360" w:lineRule="auto"/>
      <w:ind w:leftChars="100" w:left="100"/>
    </w:pPr>
    <w:rPr>
      <w:rFonts w:ascii="仿宋_GB2312" w:eastAsia="仿宋_GB2312"/>
      <w:sz w:val="28"/>
    </w:rPr>
  </w:style>
  <w:style w:type="paragraph" w:styleId="31">
    <w:name w:val="toc 3"/>
    <w:basedOn w:val="a"/>
    <w:next w:val="a"/>
    <w:uiPriority w:val="39"/>
    <w:unhideWhenUsed/>
    <w:qFormat/>
    <w:pPr>
      <w:ind w:leftChars="400" w:left="840"/>
    </w:pPr>
  </w:style>
  <w:style w:type="paragraph" w:styleId="21">
    <w:name w:val="Body Text Indent 2"/>
    <w:basedOn w:val="a"/>
    <w:qFormat/>
    <w:pPr>
      <w:spacing w:line="360" w:lineRule="auto"/>
      <w:ind w:firstLineChars="300" w:firstLine="300"/>
      <w:jc w:val="left"/>
    </w:pPr>
    <w:rPr>
      <w:rFonts w:ascii="楷体_GB2312" w:eastAsia="楷体_GB2312"/>
      <w:sz w:val="24"/>
    </w:rPr>
  </w:style>
  <w:style w:type="paragraph" w:styleId="a8">
    <w:name w:val="Balloon Text"/>
    <w:basedOn w:val="a"/>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c">
    <w:name w:val="Subtitle"/>
    <w:basedOn w:val="a"/>
    <w:next w:val="a"/>
    <w:link w:val="ad"/>
    <w:qFormat/>
    <w:pPr>
      <w:widowControl/>
      <w:spacing w:before="240" w:after="60" w:line="312" w:lineRule="auto"/>
      <w:jc w:val="center"/>
      <w:outlineLvl w:val="1"/>
    </w:pPr>
    <w:rPr>
      <w:rFonts w:ascii="Calibri Light" w:hAnsi="Calibri Light"/>
      <w:b/>
      <w:bCs/>
      <w:kern w:val="28"/>
      <w:sz w:val="32"/>
      <w:szCs w:val="32"/>
    </w:rPr>
  </w:style>
  <w:style w:type="paragraph" w:styleId="22">
    <w:name w:val="toc 2"/>
    <w:basedOn w:val="a"/>
    <w:next w:val="a"/>
    <w:uiPriority w:val="39"/>
    <w:qFormat/>
    <w:pPr>
      <w:ind w:leftChars="200" w:left="420"/>
    </w:pPr>
  </w:style>
  <w:style w:type="paragraph" w:styleId="ae">
    <w:name w:val="Normal (Web)"/>
    <w:basedOn w:val="a"/>
    <w:link w:val="af"/>
    <w:qFormat/>
    <w:pPr>
      <w:widowControl/>
      <w:spacing w:before="100" w:beforeAutospacing="1" w:after="100" w:afterAutospacing="1"/>
      <w:jc w:val="left"/>
    </w:pPr>
    <w:rPr>
      <w:rFonts w:ascii="宋体" w:hAnsi="宋体"/>
      <w:kern w:val="0"/>
      <w:sz w:val="24"/>
    </w:rPr>
  </w:style>
  <w:style w:type="paragraph" w:styleId="af0">
    <w:name w:val="Title"/>
    <w:basedOn w:val="a"/>
    <w:next w:val="a"/>
    <w:link w:val="af1"/>
    <w:qFormat/>
    <w:pPr>
      <w:widowControl/>
      <w:spacing w:before="60" w:after="60"/>
      <w:jc w:val="center"/>
      <w:outlineLvl w:val="0"/>
    </w:pPr>
    <w:rPr>
      <w:rFonts w:ascii="Cambria" w:hAnsi="Cambria"/>
      <w:b/>
      <w:bCs/>
      <w:kern w:val="0"/>
      <w:sz w:val="24"/>
      <w:szCs w:val="32"/>
    </w:rPr>
  </w:style>
  <w:style w:type="paragraph" w:styleId="af2">
    <w:name w:val="annotation subject"/>
    <w:basedOn w:val="a4"/>
    <w:next w:val="a4"/>
    <w:link w:val="af3"/>
    <w:uiPriority w:val="99"/>
    <w:semiHidden/>
    <w:unhideWhenUsed/>
    <w:qFormat/>
    <w:rPr>
      <w:b/>
      <w:bCs/>
    </w:r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bCs/>
    </w:rPr>
  </w:style>
  <w:style w:type="character" w:styleId="af6">
    <w:name w:val="page number"/>
    <w:basedOn w:val="a1"/>
    <w:qFormat/>
  </w:style>
  <w:style w:type="character" w:styleId="af7">
    <w:name w:val="Hyperlink"/>
    <w:basedOn w:val="a1"/>
    <w:uiPriority w:val="99"/>
    <w:unhideWhenUsed/>
    <w:qFormat/>
    <w:rPr>
      <w:color w:val="0000FF" w:themeColor="hyperlink"/>
      <w:u w:val="single"/>
    </w:rPr>
  </w:style>
  <w:style w:type="character" w:styleId="af8">
    <w:name w:val="annotation reference"/>
    <w:qFormat/>
    <w:rPr>
      <w:sz w:val="21"/>
      <w:szCs w:val="21"/>
    </w:rPr>
  </w:style>
  <w:style w:type="character" w:customStyle="1" w:styleId="af1">
    <w:name w:val="标题 字符"/>
    <w:basedOn w:val="a1"/>
    <w:link w:val="af0"/>
    <w:qFormat/>
    <w:rPr>
      <w:rFonts w:ascii="Cambria" w:eastAsia="宋体" w:hAnsi="Cambria" w:cs="Times New Roman"/>
      <w:b/>
      <w:bCs/>
      <w:kern w:val="0"/>
      <w:sz w:val="24"/>
      <w:szCs w:val="32"/>
      <w:lang w:val="en-US" w:eastAsia="zh-CN" w:bidi="ar-SA"/>
    </w:rPr>
  </w:style>
  <w:style w:type="character" w:customStyle="1" w:styleId="ad">
    <w:name w:val="副标题 字符"/>
    <w:basedOn w:val="a1"/>
    <w:link w:val="ac"/>
    <w:qFormat/>
    <w:rPr>
      <w:rFonts w:ascii="Calibri Light" w:eastAsia="宋体" w:hAnsi="Calibri Light" w:cs="Times New Roman"/>
      <w:b/>
      <w:bCs/>
      <w:kern w:val="28"/>
      <w:sz w:val="32"/>
      <w:szCs w:val="32"/>
      <w:lang w:val="en-US" w:eastAsia="zh-CN" w:bidi="ar-SA"/>
    </w:rPr>
  </w:style>
  <w:style w:type="paragraph" w:customStyle="1" w:styleId="p0">
    <w:name w:val="p0"/>
    <w:basedOn w:val="a"/>
    <w:qFormat/>
    <w:pPr>
      <w:widowControl/>
    </w:pPr>
    <w:rPr>
      <w:kern w:val="0"/>
      <w:szCs w:val="21"/>
    </w:rPr>
  </w:style>
  <w:style w:type="paragraph" w:customStyle="1" w:styleId="af9">
    <w:name w:val="普通正文"/>
    <w:basedOn w:val="a"/>
    <w:uiPriority w:val="99"/>
    <w:qFormat/>
    <w:pPr>
      <w:adjustRightInd w:val="0"/>
      <w:spacing w:line="360" w:lineRule="auto"/>
      <w:ind w:firstLine="480"/>
      <w:jc w:val="left"/>
    </w:pPr>
    <w:rPr>
      <w:rFonts w:ascii="Arial" w:hAnsi="Arial"/>
      <w:kern w:val="0"/>
      <w:sz w:val="24"/>
    </w:rPr>
  </w:style>
  <w:style w:type="character" w:customStyle="1" w:styleId="10">
    <w:name w:val="标题 1 字符"/>
    <w:basedOn w:val="a1"/>
    <w:link w:val="1"/>
    <w:uiPriority w:val="9"/>
    <w:qFormat/>
    <w:rPr>
      <w:b/>
      <w:bCs/>
      <w:kern w:val="44"/>
      <w:sz w:val="32"/>
      <w:szCs w:val="44"/>
    </w:rPr>
  </w:style>
  <w:style w:type="character" w:customStyle="1" w:styleId="30">
    <w:name w:val="标题 3 字符"/>
    <w:basedOn w:val="a1"/>
    <w:link w:val="3"/>
    <w:uiPriority w:val="9"/>
    <w:qFormat/>
    <w:rPr>
      <w:b/>
      <w:bCs/>
      <w:kern w:val="2"/>
      <w:sz w:val="32"/>
      <w:szCs w:val="32"/>
    </w:rPr>
  </w:style>
  <w:style w:type="character" w:customStyle="1" w:styleId="20">
    <w:name w:val="标题 2 字符"/>
    <w:link w:val="2"/>
    <w:qFormat/>
    <w:rPr>
      <w:rFonts w:ascii="Arial" w:hAnsi="Arial"/>
      <w:b/>
      <w:bCs/>
      <w:sz w:val="30"/>
      <w:szCs w:val="32"/>
    </w:rPr>
  </w:style>
  <w:style w:type="character" w:customStyle="1" w:styleId="aa">
    <w:name w:val="页脚 字符"/>
    <w:basedOn w:val="a1"/>
    <w:link w:val="a9"/>
    <w:uiPriority w:val="99"/>
    <w:qFormat/>
    <w:rPr>
      <w:kern w:val="2"/>
      <w:sz w:val="18"/>
      <w:szCs w:val="18"/>
    </w:rPr>
  </w:style>
  <w:style w:type="character" w:customStyle="1" w:styleId="a5">
    <w:name w:val="批注文字 字符"/>
    <w:basedOn w:val="a1"/>
    <w:link w:val="a4"/>
    <w:qFormat/>
    <w:rPr>
      <w:kern w:val="2"/>
      <w:sz w:val="30"/>
      <w:szCs w:val="24"/>
    </w:rPr>
  </w:style>
  <w:style w:type="character" w:customStyle="1" w:styleId="af3">
    <w:name w:val="批注主题 字符"/>
    <w:basedOn w:val="a5"/>
    <w:link w:val="af2"/>
    <w:qFormat/>
    <w:rPr>
      <w:kern w:val="2"/>
      <w:sz w:val="30"/>
      <w:szCs w:val="24"/>
    </w:rPr>
  </w:style>
  <w:style w:type="paragraph" w:customStyle="1" w:styleId="12">
    <w:name w:val="修订1"/>
    <w:hidden/>
    <w:uiPriority w:val="99"/>
    <w:unhideWhenUsed/>
    <w:qFormat/>
    <w:rPr>
      <w:kern w:val="2"/>
      <w:sz w:val="30"/>
      <w:szCs w:val="24"/>
    </w:rPr>
  </w:style>
  <w:style w:type="character" w:customStyle="1" w:styleId="af">
    <w:name w:val="普通(网站) 字符"/>
    <w:link w:val="ae"/>
    <w:qFormat/>
    <w:rPr>
      <w:rFonts w:ascii="宋体" w:hAnsi="宋体"/>
      <w:kern w:val="0"/>
      <w:sz w:val="24"/>
    </w:rPr>
  </w:style>
  <w:style w:type="character" w:customStyle="1" w:styleId="htd0">
    <w:name w:val="htd0"/>
    <w:basedOn w:val="a1"/>
    <w:qFormat/>
  </w:style>
  <w:style w:type="paragraph" w:styleId="afa">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CCC8C2-EAE9-4DA1-9016-0E5022E79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17</Pages>
  <Words>1198</Words>
  <Characters>6835</Characters>
  <Application>Microsoft Office Word</Application>
  <DocSecurity>0</DocSecurity>
  <Lines>56</Lines>
  <Paragraphs>16</Paragraphs>
  <ScaleCrop>false</ScaleCrop>
  <Company>微软中国</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Sky123.Org</cp:lastModifiedBy>
  <cp:revision>235</cp:revision>
  <cp:lastPrinted>2019-09-05T01:50:00Z</cp:lastPrinted>
  <dcterms:created xsi:type="dcterms:W3CDTF">2018-06-16T08:58:00Z</dcterms:created>
  <dcterms:modified xsi:type="dcterms:W3CDTF">2020-01-10T05:51:00Z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